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bookmarkStart w:id="0" w:name="_Hlk121679793"/>
      <w:bookmarkEnd w:id="0"/>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370C6760" w14:textId="279426DD" w:rsidR="00744057" w:rsidRDefault="002F792D" w:rsidP="00744057">
      <w:pPr>
        <w:pStyle w:val="Titel1"/>
      </w:pPr>
      <w:r>
        <w:t>Schoolplan</w:t>
      </w:r>
      <w:r w:rsidR="00507003">
        <w:br/>
      </w:r>
      <w:r w:rsidR="002626EF">
        <w:t>VSO DE KORTE DREEF</w:t>
      </w:r>
      <w:r>
        <w:t xml:space="preserve">                                                           20</w:t>
      </w:r>
      <w:r w:rsidR="00744057">
        <w:t>23-2026</w:t>
      </w:r>
    </w:p>
    <w:p w14:paraId="08B4F028" w14:textId="3D03D000" w:rsidR="00486C43" w:rsidRDefault="007F3A2D" w:rsidP="00A238A3">
      <w:pPr>
        <w:pStyle w:val="Heading1"/>
      </w:pPr>
      <w:r>
        <w:t>Voorwoord</w:t>
      </w:r>
    </w:p>
    <w:p w14:paraId="05965379" w14:textId="77777777" w:rsidR="002626EF" w:rsidRDefault="002F792D">
      <w:pPr>
        <w:pStyle w:val="Standaard1"/>
      </w:pPr>
      <w:r>
        <w:t xml:space="preserve">Voor u ligt het schoolplan van </w:t>
      </w:r>
      <w:r w:rsidR="002626EF" w:rsidRPr="002626EF">
        <w:rPr>
          <w:b/>
          <w:bCs/>
        </w:rPr>
        <w:t>VSO De Korte Dreef.</w:t>
      </w:r>
    </w:p>
    <w:p w14:paraId="206DE7A1" w14:textId="2B997812" w:rsidR="00486C43" w:rsidRDefault="002F792D">
      <w:pPr>
        <w:pStyle w:val="Standaard1"/>
      </w:pPr>
      <w:r>
        <w:t xml:space="preserve">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6415803E" w14:textId="388F4D52" w:rsidR="00486C43" w:rsidRDefault="002626EF">
      <w:pPr>
        <w:pStyle w:val="Standaard1"/>
      </w:pPr>
      <w:r>
        <w:rPr>
          <w:rStyle w:val="Zwaar1"/>
        </w:rPr>
        <w:t>VSO De Korte Dreef</w:t>
      </w:r>
    </w:p>
    <w:p w14:paraId="27E5B4D9" w14:textId="1528A94C" w:rsidR="00486C43" w:rsidRDefault="002F792D">
      <w:pPr>
        <w:pStyle w:val="Standaard1"/>
      </w:pPr>
      <w:r>
        <w:t xml:space="preserve">Directeur: </w:t>
      </w:r>
      <w:r w:rsidR="002626EF">
        <w:t>Wijnand Hummelink</w:t>
      </w:r>
    </w:p>
    <w:p w14:paraId="3C49FECE" w14:textId="77777777" w:rsidR="00486C43" w:rsidRDefault="00486C43">
      <w:pPr>
        <w:pStyle w:val="Standaard1"/>
      </w:pPr>
    </w:p>
    <w:p w14:paraId="7DC0EA84" w14:textId="7074FBE9" w:rsidR="00486C43" w:rsidRDefault="002626EF">
      <w:pPr>
        <w:pStyle w:val="Standaard1"/>
      </w:pPr>
      <w:r>
        <w:t>Lange Dreef1</w:t>
      </w:r>
    </w:p>
    <w:p w14:paraId="52F11619" w14:textId="76A946F6" w:rsidR="002626EF" w:rsidRPr="009A03EA" w:rsidRDefault="002626EF">
      <w:pPr>
        <w:pStyle w:val="Standaard1"/>
      </w:pPr>
      <w:r w:rsidRPr="009A03EA">
        <w:t>7171 NL Borculo</w:t>
      </w:r>
    </w:p>
    <w:p w14:paraId="19281248" w14:textId="77777777" w:rsidR="002626EF" w:rsidRPr="009A03EA" w:rsidRDefault="002F792D">
      <w:pPr>
        <w:pStyle w:val="Standaard1"/>
      </w:pPr>
      <w:r w:rsidRPr="009A03EA">
        <w:rPr>
          <w:rStyle w:val="Zwaar1"/>
        </w:rPr>
        <w:t>T</w:t>
      </w:r>
      <w:r w:rsidR="002626EF" w:rsidRPr="009A03EA">
        <w:t xml:space="preserve"> 0545 -275656</w:t>
      </w:r>
    </w:p>
    <w:p w14:paraId="185C87FE" w14:textId="4C39BF08" w:rsidR="002626EF" w:rsidRDefault="002F792D">
      <w:pPr>
        <w:pStyle w:val="Standaard1"/>
      </w:pPr>
      <w:r w:rsidRPr="009A03EA">
        <w:t xml:space="preserve"> </w:t>
      </w:r>
      <w:r w:rsidRPr="009A03EA">
        <w:rPr>
          <w:rStyle w:val="Zwaar1"/>
        </w:rPr>
        <w:t>E</w:t>
      </w:r>
      <w:r w:rsidRPr="009A03EA">
        <w:t xml:space="preserve"> </w:t>
      </w:r>
      <w:r w:rsidR="002626EF" w:rsidRPr="009A03EA">
        <w:t>info@sg-dekortedreef.nl</w:t>
      </w:r>
    </w:p>
    <w:p w14:paraId="3644782C" w14:textId="441826CE" w:rsidR="00744057" w:rsidRDefault="002F792D">
      <w:pPr>
        <w:pStyle w:val="Standaard1"/>
      </w:pPr>
      <w:r>
        <w:t xml:space="preserve"> </w:t>
      </w:r>
      <w:r>
        <w:rPr>
          <w:rStyle w:val="Zwaar1"/>
        </w:rPr>
        <w:t>W</w:t>
      </w:r>
      <w:r w:rsidR="002626EF">
        <w:t xml:space="preserve"> </w:t>
      </w:r>
      <w:hyperlink r:id="rId10" w:history="1">
        <w:r w:rsidR="002626EF" w:rsidRPr="00E925AE">
          <w:rPr>
            <w:rStyle w:val="Hyperlink"/>
          </w:rPr>
          <w:t>www.sg-dekortedreef.nl</w:t>
        </w:r>
      </w:hyperlink>
    </w:p>
    <w:p w14:paraId="39AA50CD" w14:textId="77777777" w:rsidR="002626EF" w:rsidRDefault="002626EF">
      <w:pPr>
        <w:pStyle w:val="Standaard1"/>
      </w:pPr>
    </w:p>
    <w:p w14:paraId="7C7BC4AF" w14:textId="3335786B" w:rsidR="00744057"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Pr="002626EF" w:rsidRDefault="002F792D">
      <w:pPr>
        <w:pStyle w:val="Standaard1"/>
        <w:rPr>
          <w:rStyle w:val="SwayHyperlink"/>
          <w:lang w:val="en-US"/>
        </w:rPr>
      </w:pPr>
      <w:r w:rsidRPr="002626EF">
        <w:rPr>
          <w:rStyle w:val="Zwaar1"/>
          <w:lang w:val="en-US"/>
        </w:rPr>
        <w:t>T</w:t>
      </w:r>
      <w:r w:rsidRPr="002626EF">
        <w:rPr>
          <w:lang w:val="en-US"/>
        </w:rPr>
        <w:t xml:space="preserve"> 0545-272259 | </w:t>
      </w:r>
      <w:r w:rsidRPr="002626EF">
        <w:rPr>
          <w:rStyle w:val="Zwaar1"/>
          <w:lang w:val="en-US"/>
        </w:rPr>
        <w:t>E</w:t>
      </w:r>
      <w:r w:rsidRPr="002626EF">
        <w:rPr>
          <w:lang w:val="en-US"/>
        </w:rPr>
        <w:t xml:space="preserve"> </w:t>
      </w:r>
      <w:hyperlink r:id="rId11" w:history="1">
        <w:r w:rsidR="00744057" w:rsidRPr="002626EF">
          <w:rPr>
            <w:rStyle w:val="Hyperlink"/>
            <w:lang w:val="en-US"/>
          </w:rPr>
          <w:t>cvb@sotog.nl</w:t>
        </w:r>
      </w:hyperlink>
      <w:r w:rsidRPr="002626EF">
        <w:rPr>
          <w:lang w:val="en-US"/>
        </w:rPr>
        <w:t xml:space="preserve"> | </w:t>
      </w:r>
      <w:r w:rsidRPr="002626EF">
        <w:rPr>
          <w:rStyle w:val="Zwaar1"/>
          <w:lang w:val="en-US"/>
        </w:rPr>
        <w:t>W</w:t>
      </w:r>
      <w:r w:rsidRPr="002626EF">
        <w:rPr>
          <w:lang w:val="en-US"/>
        </w:rPr>
        <w:t xml:space="preserve"> </w:t>
      </w:r>
      <w:hyperlink r:id="rId12">
        <w:r w:rsidRPr="002626EF">
          <w:rPr>
            <w:rStyle w:val="SwayHyperlink"/>
            <w:lang w:val="en-US"/>
          </w:rPr>
          <w:t>www.sotog.nl</w:t>
        </w:r>
      </w:hyperlink>
    </w:p>
    <w:p w14:paraId="596A3C30" w14:textId="45714DC2" w:rsidR="00744057" w:rsidRPr="000A1144" w:rsidRDefault="009A28A7" w:rsidP="000A1144">
      <w:pPr>
        <w:pStyle w:val="Heading2"/>
      </w:pPr>
      <w:r w:rsidRPr="000A1144">
        <w:t>Inleiding</w:t>
      </w:r>
    </w:p>
    <w:p w14:paraId="39DA1CF3" w14:textId="77777777" w:rsidR="002626EF" w:rsidRDefault="00FE6021" w:rsidP="000A1C4F">
      <w:pPr>
        <w:pStyle w:val="Standaard1"/>
        <w:rPr>
          <w:rStyle w:val="SwayHyperlink"/>
          <w:color w:val="auto"/>
          <w:u w:val="none"/>
        </w:rPr>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 xml:space="preserve">specialistische scholen zoals </w:t>
      </w:r>
      <w:r w:rsidR="002626EF">
        <w:rPr>
          <w:rStyle w:val="SwayHyperlink"/>
          <w:color w:val="auto"/>
          <w:u w:val="none"/>
        </w:rPr>
        <w:t xml:space="preserve">VSO De Korte Dreef. </w:t>
      </w:r>
      <w:r w:rsidR="00021F61" w:rsidRPr="00AF1668">
        <w:rPr>
          <w:rStyle w:val="SwayHyperlink"/>
          <w:color w:val="auto"/>
          <w:u w:val="none"/>
        </w:rPr>
        <w:t>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p>
    <w:p w14:paraId="17E68CFB" w14:textId="209972E9" w:rsidR="009A28A7" w:rsidRPr="00AF1668" w:rsidRDefault="0052277E" w:rsidP="000A1C4F">
      <w:pPr>
        <w:pStyle w:val="Standaard1"/>
      </w:pPr>
      <w:r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r>
        <w:t>Totstandkoming schoolplan</w:t>
      </w:r>
    </w:p>
    <w:p w14:paraId="36BA02DE" w14:textId="495EA442" w:rsidR="00486C43" w:rsidRPr="002626EF" w:rsidRDefault="002F792D">
      <w:pPr>
        <w:pStyle w:val="Standaard1"/>
      </w:pPr>
      <w:r w:rsidRPr="002626EF">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Default="002F792D">
      <w:pPr>
        <w:pStyle w:val="Standaard1"/>
      </w:pPr>
      <w:r>
        <w:t>Bij de totstandkoming van het schoolplan gebruik gemaakt van de volgende gegevens:</w:t>
      </w:r>
    </w:p>
    <w:p w14:paraId="19398EDB" w14:textId="47399998" w:rsidR="00486C43" w:rsidRDefault="002F792D">
      <w:pPr>
        <w:pStyle w:val="Standaard1"/>
        <w:numPr>
          <w:ilvl w:val="0"/>
          <w:numId w:val="1"/>
        </w:numPr>
      </w:pPr>
      <w:r>
        <w:t xml:space="preserve">Schoolplan </w:t>
      </w:r>
      <w:r w:rsidR="002626EF">
        <w:t xml:space="preserve">VSO De Korte Dreef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3">
        <w:r>
          <w:rPr>
            <w:rStyle w:val="SwayHyperlink"/>
          </w:rPr>
          <w:t>SOTOG</w:t>
        </w:r>
      </w:hyperlink>
      <w:r>
        <w:t>.</w:t>
      </w:r>
    </w:p>
    <w:p w14:paraId="37821D0B" w14:textId="6781D361" w:rsidR="00BE695B" w:rsidRDefault="00BE695B">
      <w:pPr>
        <w:pStyle w:val="Standaard1"/>
        <w:numPr>
          <w:ilvl w:val="0"/>
          <w:numId w:val="1"/>
        </w:numPr>
      </w:pPr>
      <w:r>
        <w:t xml:space="preserve">Het vigerende schoolondersteuningsplan </w:t>
      </w:r>
    </w:p>
    <w:p w14:paraId="681B9B90" w14:textId="77777777" w:rsidR="00486C43" w:rsidRDefault="002F792D">
      <w:pPr>
        <w:pStyle w:val="Heading2"/>
      </w:pPr>
      <w:r>
        <w:t>Leeswijzer</w:t>
      </w:r>
    </w:p>
    <w:p w14:paraId="062BC1F3" w14:textId="10B093A7" w:rsidR="00486C43" w:rsidRDefault="002F792D">
      <w:pPr>
        <w:pStyle w:val="Standaard1"/>
      </w:pPr>
      <w:r>
        <w:t>In het vervolg van dit schoolplan treft u drie hoofdstukken aan. Het eerstvolgende hoofdstuk beschrijft de kaders van waaruit het strategisch beleid van</w:t>
      </w:r>
      <w:r w:rsidR="002626EF">
        <w:t xml:space="preserve"> VSO De Korte Dreef</w:t>
      </w:r>
      <w:r>
        <w:t xml:space="preserve"> is voortgekomen. Hoe dit eruit ziet, staat beschreven in het daaropvolgende hoofdstuk, Speerpunten. In de bijlagen treft u de nodige informatie aan over de wijze waarop</w:t>
      </w:r>
      <w:r w:rsidR="005F307F">
        <w:t xml:space="preserve"> VSO De Korte Dreef </w:t>
      </w:r>
      <w:r>
        <w:t>voldoet aan wettelijke eisen.</w:t>
      </w:r>
    </w:p>
    <w:p w14:paraId="57BC4A90" w14:textId="77777777" w:rsidR="00486C43" w:rsidRDefault="002F792D">
      <w:pPr>
        <w:pStyle w:val="Heading1"/>
      </w:pPr>
      <w:r>
        <w:t>Kaders</w:t>
      </w:r>
    </w:p>
    <w:p w14:paraId="6D85547F" w14:textId="4160C515" w:rsidR="00486C43" w:rsidRDefault="002F792D">
      <w:pPr>
        <w:pStyle w:val="Standaard1"/>
      </w:pPr>
      <w:r>
        <w:t xml:space="preserve">In dit hoofdstuk zijn de kaders voor het beleid van </w:t>
      </w:r>
      <w:r w:rsidR="009D0FA6">
        <w:t xml:space="preserve">VSO De Korte Dreef </w:t>
      </w:r>
      <w:r>
        <w:t xml:space="preserve">beschreven. Ten eerste bestaan deze kaders uit de missie en visie van de stichting SOTOG en het profiel van </w:t>
      </w:r>
      <w:r w:rsidR="00B12B0F">
        <w:t xml:space="preserve">VSO De Korte Dreef. </w:t>
      </w:r>
      <w:r>
        <w:t>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B12B0F">
        <w:t xml:space="preserve">VSO De Korte Dreef. </w:t>
      </w:r>
      <w:r>
        <w:t>Daarna is ingevuld langs welke strategische thema</w:t>
      </w:r>
      <w:r w:rsidR="00B12B0F">
        <w:t>’</w:t>
      </w:r>
      <w:r>
        <w:t xml:space="preserve">s </w:t>
      </w:r>
      <w:r w:rsidR="00B12B0F">
        <w:t xml:space="preserve">VSO De Korte Dreef </w:t>
      </w:r>
      <w:r w:rsidR="00FB3EDB">
        <w:t xml:space="preserve">deze ambitie wil realiseren. </w:t>
      </w:r>
      <w:r>
        <w:t xml:space="preserve"> </w:t>
      </w:r>
    </w:p>
    <w:p w14:paraId="2DF5CC44" w14:textId="77777777" w:rsidR="00D66663" w:rsidRDefault="00D66663">
      <w:pPr>
        <w:pStyle w:val="Heading2"/>
      </w:pPr>
    </w:p>
    <w:p w14:paraId="2F077257" w14:textId="07F3C5BE" w:rsidR="00486C43" w:rsidRDefault="002F792D">
      <w:pPr>
        <w:pStyle w:val="Heading2"/>
      </w:pPr>
      <w:r>
        <w:t>Missie en visie SOTOG</w:t>
      </w:r>
    </w:p>
    <w:p w14:paraId="01ED4EC6" w14:textId="77777777" w:rsidR="00D66663" w:rsidRDefault="00D66663">
      <w:pPr>
        <w:pStyle w:val="Standaard1"/>
      </w:pPr>
    </w:p>
    <w:p w14:paraId="707E3E04" w14:textId="70582E18" w:rsidR="00B639C3" w:rsidRDefault="002F792D">
      <w:pPr>
        <w:pStyle w:val="Standaard1"/>
      </w:pPr>
      <w:r>
        <w:t xml:space="preserve">Wíj zijn SOTOG, wij zijn er voor leerlingen van 4 tot 20 jaar die gespecialiseerd onderwijs en begeleiding nodig hebben. Met ons aanbod laten wij elke leerling zo zelfstandig mogelijk functioneren. Wij geloven onvoorwaardelijk in elke leerling. </w:t>
      </w:r>
    </w:p>
    <w:p w14:paraId="4BBA4427" w14:textId="38758A06" w:rsidR="00486C43" w:rsidRDefault="002F792D">
      <w:pPr>
        <w:pStyle w:val="Standaard1"/>
      </w:pPr>
      <w:r>
        <w:t>Ieder kind krijgt bij ons een optimale kans… Wij gaan daarin heel ver, dat betekent dat maatwerk bij ons gewoon is. Daardoor krijgt elk kind een bij zijn of haar ondersteuningsbehoefte passende plek.</w:t>
      </w:r>
    </w:p>
    <w:p w14:paraId="103CE864" w14:textId="77777777" w:rsidR="00B12B0F" w:rsidRDefault="00B12B0F">
      <w:pPr>
        <w:pStyle w:val="Standaard1"/>
      </w:pP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1ACF6F29" w14:textId="77777777" w:rsidR="00D66663" w:rsidRDefault="00E40F82" w:rsidP="00741FB5">
      <w:pPr>
        <w:pStyle w:val="Standaard1"/>
        <w:rPr>
          <w:rFonts w:ascii="Calibri Light" w:hAnsi="Calibri Light" w:cs="Calibri Light"/>
          <w:color w:val="5B9BD5" w:themeColor="accent5"/>
          <w:sz w:val="28"/>
          <w:szCs w:val="28"/>
        </w:rPr>
      </w:pPr>
      <w:r>
        <w:rPr>
          <w:rFonts w:ascii="Calibri Light" w:hAnsi="Calibri Light" w:cs="Calibri Light"/>
          <w:color w:val="5B9BD5" w:themeColor="accent5"/>
          <w:sz w:val="28"/>
          <w:szCs w:val="28"/>
        </w:rPr>
        <w:br/>
      </w:r>
    </w:p>
    <w:p w14:paraId="40DA416A" w14:textId="77777777" w:rsidR="00D66663" w:rsidRDefault="00D66663" w:rsidP="00741FB5">
      <w:pPr>
        <w:pStyle w:val="Standaard1"/>
        <w:rPr>
          <w:rFonts w:ascii="Calibri Light" w:hAnsi="Calibri Light" w:cs="Calibri Light"/>
          <w:color w:val="5B9BD5" w:themeColor="accent5"/>
          <w:sz w:val="28"/>
          <w:szCs w:val="28"/>
        </w:rPr>
      </w:pPr>
    </w:p>
    <w:p w14:paraId="6A4A2586" w14:textId="77777777" w:rsidR="000E7FE8" w:rsidRPr="002B5771" w:rsidRDefault="001D3E33" w:rsidP="000E7FE8">
      <w:pPr>
        <w:pStyle w:val="Standaard1"/>
        <w:ind w:left="360"/>
        <w:rPr>
          <w:rFonts w:eastAsia="Times New Roman" w:hAnsi="Calibri" w:cs="Calibri"/>
          <w:color w:val="4B4B4B"/>
        </w:rPr>
      </w:pPr>
      <w:r w:rsidRPr="00D63619">
        <w:rPr>
          <w:rFonts w:ascii="Calibri Light"/>
          <w:color w:val="4472C4" w:themeColor="accent1"/>
          <w:sz w:val="26"/>
        </w:rPr>
        <w:t xml:space="preserve">Bij bovengenoemde </w:t>
      </w:r>
      <w:r w:rsidR="00444190" w:rsidRPr="00D63619">
        <w:rPr>
          <w:rFonts w:ascii="Calibri Light"/>
          <w:color w:val="4472C4" w:themeColor="accent1"/>
          <w:sz w:val="26"/>
        </w:rPr>
        <w:t>missie en visie behoren onderstaande doelen</w:t>
      </w:r>
      <w:r w:rsidR="00E40F82" w:rsidRPr="00D63619">
        <w:rPr>
          <w:rFonts w:ascii="Calibri Light"/>
          <w:color w:val="4472C4" w:themeColor="accent1"/>
          <w:sz w:val="26"/>
        </w:rPr>
        <w:t>:</w:t>
      </w:r>
      <w:r w:rsidR="00E40F82" w:rsidRPr="00D63619">
        <w:rPr>
          <w:rFonts w:ascii="Calibri Light"/>
          <w:color w:val="4472C4" w:themeColor="accent1"/>
          <w:sz w:val="26"/>
        </w:rPr>
        <w:br/>
      </w:r>
      <w:bookmarkStart w:id="1" w:name="_Hlk122506368"/>
      <w:r w:rsidR="000E7FE8" w:rsidRPr="002B5771">
        <w:rPr>
          <w:rFonts w:eastAsia="Times New Roman" w:hAnsi="Calibri" w:cs="Calibri"/>
          <w:color w:val="4B4B4B"/>
        </w:rPr>
        <w:t>Deze doelen zijn, samen met alle directeuren, vastgesteld en worden jaarlijks in schoolgids deel B geëvalueerd op schoolniveau.</w:t>
      </w:r>
    </w:p>
    <w:p w14:paraId="398E661D" w14:textId="77777777" w:rsidR="000E7FE8" w:rsidRPr="002B5771" w:rsidRDefault="000E7FE8" w:rsidP="000E7FE8">
      <w:pPr>
        <w:pStyle w:val="Standaard1"/>
        <w:rPr>
          <w:rFonts w:eastAsia="Times New Roman" w:hAnsi="Calibri" w:cs="Calibri"/>
          <w:color w:val="4B4B4B"/>
        </w:rPr>
      </w:pPr>
    </w:p>
    <w:p w14:paraId="26F0379C"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689223AD"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496F930A" w14:textId="77777777" w:rsidR="000E7FE8" w:rsidRPr="002B5771" w:rsidRDefault="000E7FE8" w:rsidP="000E7FE8">
      <w:pPr>
        <w:pStyle w:val="Lijstalinea"/>
        <w:numPr>
          <w:ilvl w:val="0"/>
          <w:numId w:val="19"/>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 xml:space="preserve">We leggen meer verbinding tussen de beschikbare data , de analyse en de lespraktijk. </w:t>
      </w:r>
    </w:p>
    <w:p w14:paraId="5868D5C0" w14:textId="77777777" w:rsidR="000E7FE8" w:rsidRPr="002B5771" w:rsidRDefault="000E7FE8" w:rsidP="000E7FE8">
      <w:pPr>
        <w:pStyle w:val="Lijstalinea"/>
        <w:ind w:left="360"/>
        <w:rPr>
          <w:rFonts w:ascii="Calibri" w:eastAsia="Times New Roman" w:hAnsi="Calibri" w:cs="Calibri"/>
          <w:color w:val="4B4B4B"/>
        </w:rPr>
      </w:pPr>
      <w:r w:rsidRPr="002B5771">
        <w:rPr>
          <w:rFonts w:ascii="Calibri" w:eastAsia="Times New Roman" w:hAnsi="Calibri" w:cs="Calibri"/>
          <w:color w:val="4B4B4B"/>
        </w:rPr>
        <w:t>Ons doel is dat 85% van de leerlingen na twee jaar nog op de uitstroombestemming/niveau zit zoals geadviseerd bij het verlaten van de school. We gaan dit meer monitoren.</w:t>
      </w:r>
    </w:p>
    <w:p w14:paraId="48DD0EE6" w14:textId="77777777" w:rsidR="000E7FE8" w:rsidRPr="002B5771" w:rsidRDefault="000E7FE8" w:rsidP="000E7FE8">
      <w:pPr>
        <w:pStyle w:val="Lijstalinea"/>
        <w:numPr>
          <w:ilvl w:val="0"/>
          <w:numId w:val="19"/>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Het onderwijsaanbod sluit optimaal aan bij de mogelijkheden van de leerling, hierbij worden zo min mogelijk concessies gedaan aan de cognitieve potentie.</w:t>
      </w:r>
    </w:p>
    <w:p w14:paraId="639179D3" w14:textId="77777777" w:rsidR="000E7FE8" w:rsidRPr="002B5771" w:rsidRDefault="000E7FE8" w:rsidP="000E7FE8">
      <w:pPr>
        <w:pStyle w:val="Lijstalinea"/>
        <w:numPr>
          <w:ilvl w:val="0"/>
          <w:numId w:val="19"/>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 xml:space="preserve">Leerlingen blijven niet zitten. </w:t>
      </w:r>
    </w:p>
    <w:p w14:paraId="5EFB7F8C" w14:textId="77777777" w:rsidR="000E7FE8" w:rsidRPr="002B5771" w:rsidRDefault="000E7FE8" w:rsidP="000E7FE8">
      <w:pPr>
        <w:pStyle w:val="Lijstalinea"/>
        <w:numPr>
          <w:ilvl w:val="0"/>
          <w:numId w:val="19"/>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We stellen ons doel dat 75% van de leerlingen behaalt de doelstellingen zoals geformuleerd in het OPP, ten aanzien van de maatschappelijke competenties/burgerschap.</w:t>
      </w:r>
    </w:p>
    <w:p w14:paraId="71590D46" w14:textId="77777777" w:rsidR="000E7FE8" w:rsidRPr="002B5771" w:rsidRDefault="000E7FE8" w:rsidP="000E7FE8">
      <w:pPr>
        <w:pStyle w:val="Lijstalinea"/>
        <w:numPr>
          <w:ilvl w:val="0"/>
          <w:numId w:val="19"/>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rPr>
        <w:t>binnen</w:t>
      </w:r>
      <w:r w:rsidRPr="002B5771">
        <w:rPr>
          <w:rFonts w:ascii="Calibri" w:eastAsia="Times New Roman" w:hAnsi="Calibri" w:cs="Calibri"/>
          <w:color w:val="4B4B4B"/>
        </w:rPr>
        <w:t xml:space="preserve"> de sociale context van de school.</w:t>
      </w:r>
    </w:p>
    <w:p w14:paraId="005F3A75"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60525013"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50D6E43C"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5EFEB945"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6D168659" w14:textId="77777777" w:rsidR="000E7FE8" w:rsidRPr="002B5771" w:rsidRDefault="000E7FE8" w:rsidP="000E7FE8">
      <w:pPr>
        <w:pStyle w:val="Standaard1"/>
        <w:numPr>
          <w:ilvl w:val="0"/>
          <w:numId w:val="19"/>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1"/>
    <w:p w14:paraId="41778CCC" w14:textId="6DEAF872" w:rsidR="00771AE0" w:rsidRDefault="00771AE0" w:rsidP="000E7FE8">
      <w:pPr>
        <w:pStyle w:val="Standaard1"/>
        <w:rPr>
          <w:rFonts w:ascii="Calibri Light" w:hAnsi="Calibri Light" w:cs="Calibri Light"/>
        </w:rPr>
      </w:pPr>
    </w:p>
    <w:p w14:paraId="307CAA65" w14:textId="667EB264" w:rsidR="00486C43" w:rsidRDefault="002F792D">
      <w:pPr>
        <w:pStyle w:val="Heading2"/>
      </w:pPr>
      <w:r>
        <w:t xml:space="preserve">Profiel van de school </w:t>
      </w:r>
    </w:p>
    <w:bookmarkStart w:id="2" w:name="_Toc5634808" w:displacedByCustomXml="next"/>
    <w:sdt>
      <w:sdtPr>
        <w:alias w:val=""/>
        <w:tag w:val=""/>
        <w:id w:val="763657145"/>
        <w:placeholder>
          <w:docPart w:val="1B5F3FB2811F41BE91637E0A03AB85F5"/>
        </w:placeholder>
        <w15:appearance w15:val="hidden"/>
      </w:sdtPr>
      <w:sdtEndPr/>
      <w:sdtContent>
        <w:p w14:paraId="55DE739F" w14:textId="142CEEF5" w:rsidR="008C5FF1" w:rsidRPr="000E7FE8" w:rsidRDefault="008C5FF1" w:rsidP="008C5FF1">
          <w:pPr>
            <w:pStyle w:val="Standaard1"/>
          </w:pPr>
          <w:r w:rsidRPr="008C5FF1">
            <w:rPr>
              <w:b/>
            </w:rPr>
            <w:t>Ons onderwijsconcept</w:t>
          </w:r>
          <w:bookmarkEnd w:id="2"/>
        </w:p>
        <w:sdt>
          <w:sdtPr>
            <w:rPr>
              <w:b/>
            </w:rPr>
            <w:alias w:val=""/>
            <w:tag w:val=""/>
            <w:id w:val="-2015528097"/>
            <w:placeholder>
              <w:docPart w:val="1B5F3FB2811F41BE91637E0A03AB85F5"/>
            </w:placeholder>
            <w15:appearance w15:val="hidden"/>
          </w:sdtPr>
          <w:sdtEndPr>
            <w:rPr>
              <w:b w:val="0"/>
            </w:rPr>
          </w:sdtEndPr>
          <w:sdtContent>
            <w:sdt>
              <w:sdtPr>
                <w:rPr>
                  <w:b/>
                </w:rPr>
                <w:alias w:val=""/>
                <w:tag w:val=""/>
                <w:id w:val="-68197842"/>
                <w15:appearance w15:val="hidden"/>
                <w15:repeatingSection/>
              </w:sdtPr>
              <w:sdtEndPr>
                <w:rPr>
                  <w:b w:val="0"/>
                </w:rPr>
              </w:sdtEndPr>
              <w:sdtContent>
                <w:sdt>
                  <w:sdtPr>
                    <w:rPr>
                      <w:b/>
                    </w:rPr>
                    <w:id w:val="1295951854"/>
                    <w:placeholder>
                      <w:docPart w:val="6C0874F90B1C4DE98642C17E7871AA71"/>
                    </w:placeholder>
                    <w15:appearance w15:val="hidden"/>
                    <w15:repeatingSectionItem/>
                  </w:sdtPr>
                  <w:sdtEndPr>
                    <w:rPr>
                      <w:b w:val="0"/>
                    </w:rPr>
                  </w:sdtEndPr>
                  <w:sdtContent>
                    <w:p w14:paraId="52068B3A" w14:textId="59C4F267" w:rsidR="008C5FF1" w:rsidRPr="008C5FF1" w:rsidRDefault="00310B2C" w:rsidP="008C5FF1">
                      <w:pPr>
                        <w:pStyle w:val="Standaard1"/>
                      </w:pPr>
                      <w:sdt>
                        <w:sdtPr>
                          <w:alias w:val=""/>
                          <w:tag w:val=""/>
                          <w:id w:val="-616135130"/>
                          <w:placeholder>
                            <w:docPart w:val="AA9B493831224F558D1C9316904333D1"/>
                          </w:placeholder>
                          <w15:appearance w15:val="hidden"/>
                          <w:text/>
                        </w:sdtPr>
                        <w:sdtEndPr/>
                        <w:sdtContent>
                          <w:r w:rsidR="00873AB8">
                            <w:t>V</w:t>
                          </w:r>
                          <w:r w:rsidR="008C5FF1" w:rsidRPr="008C5FF1">
                            <w:t xml:space="preserve">oortgezet speciaal onderwijs, </w:t>
                          </w:r>
                          <w:r w:rsidR="00873AB8">
                            <w:t>uitstroomprofielen Arbeid en Dagbesteding.</w:t>
                          </w:r>
                        </w:sdtContent>
                      </w:sdt>
                    </w:p>
                    <w:p w14:paraId="18F2B6C5" w14:textId="47F089C5" w:rsidR="008C5FF1" w:rsidRPr="000E7FE8" w:rsidRDefault="00310B2C" w:rsidP="008C5FF1">
                      <w:pPr>
                        <w:pStyle w:val="Standaard1"/>
                      </w:pPr>
                    </w:p>
                  </w:sdtContent>
                </w:sdt>
              </w:sdtContent>
            </w:sdt>
          </w:sdtContent>
        </w:sdt>
      </w:sdtContent>
    </w:sdt>
    <w:sdt>
      <w:sdtPr>
        <w:alias w:val=""/>
        <w:tag w:val=""/>
        <w:id w:val="-744261894"/>
        <w:placeholder>
          <w:docPart w:val="1B5F3FB2811F41BE91637E0A03AB85F5"/>
        </w:placeholder>
        <w15:appearance w15:val="hidden"/>
      </w:sdtPr>
      <w:sdtEndPr/>
      <w:sdtContent>
        <w:p w14:paraId="325A6FD8" w14:textId="77777777" w:rsidR="008C5FF1" w:rsidRPr="008C5FF1" w:rsidRDefault="008C5FF1" w:rsidP="008C5FF1">
          <w:pPr>
            <w:pStyle w:val="Standaard1"/>
            <w:rPr>
              <w:b/>
            </w:rPr>
          </w:pPr>
          <w:r w:rsidRPr="008C5FF1">
            <w:rPr>
              <w:b/>
            </w:rPr>
            <w:t>Toelichting op onderwijsconcept</w:t>
          </w:r>
        </w:p>
        <w:sdt>
          <w:sdtPr>
            <w:rPr>
              <w:b/>
            </w:rPr>
            <w:alias w:val=""/>
            <w:tag w:val=""/>
            <w:id w:val="1847676626"/>
            <w15:appearance w15:val="hidden"/>
            <w15:repeatingSection/>
          </w:sdtPr>
          <w:sdtEndPr>
            <w:rPr>
              <w:b w:val="0"/>
            </w:rPr>
          </w:sdtEndPr>
          <w:sdtContent>
            <w:sdt>
              <w:sdtPr>
                <w:rPr>
                  <w:b/>
                </w:rPr>
                <w:id w:val="511490848"/>
                <w:placeholder>
                  <w:docPart w:val="A499DCCA0D214F89887C1A0CF4F7C056"/>
                </w:placeholder>
                <w15:appearance w15:val="hidden"/>
                <w15:repeatingSectionItem/>
              </w:sdtPr>
              <w:sdtEndPr>
                <w:rPr>
                  <w:b w:val="0"/>
                </w:rPr>
              </w:sdtEndPr>
              <w:sdtContent>
                <w:p w14:paraId="528187DC" w14:textId="77777777" w:rsidR="008C5FF1" w:rsidRPr="008C5FF1" w:rsidRDefault="00310B2C" w:rsidP="008C5FF1">
                  <w:pPr>
                    <w:pStyle w:val="Standaard1"/>
                  </w:pPr>
                  <w:sdt>
                    <w:sdtPr>
                      <w:rPr>
                        <w:bCs/>
                      </w:rPr>
                      <w:alias w:val=""/>
                      <w:tag w:val=""/>
                      <w:id w:val="630672874"/>
                      <w:placeholder>
                        <w:docPart w:val="FB0BF45DC79B4068A66925A2A275A8CE"/>
                      </w:placeholder>
                      <w15:appearance w15:val="hidden"/>
                      <w:text/>
                    </w:sdtPr>
                    <w:sdtEndPr/>
                    <w:sdtContent>
                      <w:r w:rsidR="008C5FF1" w:rsidRPr="008C5FF1">
                        <w:rPr>
                          <w:bCs/>
                        </w:rPr>
                        <w:t>De leerlingenpopulatie kan als heterogeen omschreven worden. Bij de meeste leerlingen is bij toelating een intelligentieonderzoek beschikbaar, maar bij leerlingen die vanuit crisissituaties geplaatst worden zijn de gegevens niet altijd compleet. Het gemiddelde IQ bedraagt 70 en de spreiding van het IQ ligt tussen de 55 en de 80-85, met uitzonderingen richting een gemiddeld IQ.</w:t>
                      </w:r>
                    </w:sdtContent>
                  </w:sdt>
                </w:p>
                <w:p w14:paraId="4E45ED52" w14:textId="77777777" w:rsidR="008C5FF1" w:rsidRPr="008C5FF1" w:rsidRDefault="008C5FF1" w:rsidP="008C5FF1">
                  <w:pPr>
                    <w:pStyle w:val="Standaard1"/>
                  </w:pPr>
                  <w:r w:rsidRPr="008C5FF1">
                    <w:t xml:space="preserve">Alle leerlingen hebben speciale behoeften op het gebied van gedrag. Bij de meerderheid van de leerlingen is sprake van óf </w:t>
                  </w:r>
                  <w:proofErr w:type="spellStart"/>
                  <w:r w:rsidRPr="008C5FF1">
                    <w:t>externaliserend</w:t>
                  </w:r>
                  <w:proofErr w:type="spellEnd"/>
                  <w:r w:rsidRPr="008C5FF1">
                    <w:t xml:space="preserve"> óf internaliserend gedrag. De onderwijsbelemmeringen van de leerlingen kunnen toegeschreven worden aan de gedragsproblemen in combinatie met een lage intelligentie en/of lage sociaal emotionele leeftijd.</w:t>
                  </w:r>
                </w:p>
                <w:p w14:paraId="6BAE39EE" w14:textId="77777777" w:rsidR="008C5FF1" w:rsidRPr="008C5FF1" w:rsidRDefault="008C5FF1" w:rsidP="008C5FF1">
                  <w:pPr>
                    <w:pStyle w:val="Standaard1"/>
                  </w:pPr>
                  <w:r w:rsidRPr="008C5FF1">
                    <w:t>Kern in de aanpak van de school is dat leerlingen steeds weer nieuwe kansen krijgen, ook na incidenten. Er wordt een duidelijk gestructureerd onderwijsprogramma geboden, in kleine klassen.</w:t>
                  </w:r>
                </w:p>
                <w:p w14:paraId="15F142D2" w14:textId="77777777" w:rsidR="008C5FF1" w:rsidRPr="008C5FF1" w:rsidRDefault="008C5FF1" w:rsidP="008C5FF1">
                  <w:pPr>
                    <w:pStyle w:val="Standaard1"/>
                  </w:pPr>
                  <w:r w:rsidRPr="008C5FF1">
                    <w:t>Het onderwijs is competentiegericht met het vergrootglas op wat de leerling wel kan. Er wordt een realistisch toekomstperspectief geformuleerd. Dit is vertaald naar drie kernwaarden:</w:t>
                  </w:r>
                </w:p>
                <w:p w14:paraId="639D205E" w14:textId="77777777" w:rsidR="008C5FF1" w:rsidRPr="008C5FF1" w:rsidRDefault="008C5FF1" w:rsidP="008C5FF1">
                  <w:pPr>
                    <w:pStyle w:val="Standaard1"/>
                  </w:pPr>
                  <w:r w:rsidRPr="008C5FF1">
                    <w:rPr>
                      <w:b/>
                      <w:bCs/>
                      <w:u w:val="single"/>
                    </w:rPr>
                    <w:t>Kansen creëren</w:t>
                  </w:r>
                  <w:r w:rsidRPr="008C5FF1">
                    <w:rPr>
                      <w:u w:val="single"/>
                    </w:rPr>
                    <w:t>:</w:t>
                  </w:r>
                  <w:r w:rsidRPr="008C5FF1">
                    <w:t xml:space="preserve"> we geven een ‘duw’ in de goede richting, waarbij we uitgaan van talenten. De leerling krijgt de mogelijkheid om certificaten en deeldiploma’s te halen.</w:t>
                  </w:r>
                </w:p>
                <w:p w14:paraId="1DEFAB30" w14:textId="77777777" w:rsidR="008C5FF1" w:rsidRPr="008C5FF1" w:rsidRDefault="008C5FF1" w:rsidP="008C5FF1">
                  <w:pPr>
                    <w:pStyle w:val="Standaard1"/>
                  </w:pPr>
                  <w:r w:rsidRPr="008C5FF1">
                    <w:rPr>
                      <w:b/>
                      <w:bCs/>
                      <w:u w:val="single"/>
                    </w:rPr>
                    <w:t>Respect</w:t>
                  </w:r>
                  <w:r w:rsidRPr="008C5FF1">
                    <w:rPr>
                      <w:u w:val="single"/>
                    </w:rPr>
                    <w:t>:</w:t>
                  </w:r>
                  <w:r w:rsidRPr="008C5FF1">
                    <w:t xml:space="preserve"> de leerling wordt serieus genomen, waarbij we het belangrijk vinden dat iedereen elkaar in zijn waarde laat.</w:t>
                  </w:r>
                </w:p>
                <w:p w14:paraId="0E871FA4" w14:textId="77777777" w:rsidR="008C5FF1" w:rsidRPr="008C5FF1" w:rsidRDefault="008C5FF1" w:rsidP="008C5FF1">
                  <w:pPr>
                    <w:pStyle w:val="Standaard1"/>
                  </w:pPr>
                  <w:r w:rsidRPr="008C5FF1">
                    <w:rPr>
                      <w:b/>
                      <w:bCs/>
                      <w:u w:val="single"/>
                    </w:rPr>
                    <w:t>Veiligheid</w:t>
                  </w:r>
                  <w:r w:rsidRPr="008C5FF1">
                    <w:rPr>
                      <w:u w:val="single"/>
                    </w:rPr>
                    <w:t>:</w:t>
                  </w:r>
                  <w:r w:rsidRPr="008C5FF1">
                    <w:t xml:space="preserve"> vanuit eerlijkheid en rechtvaardigheid krijgt de leerling een ‘nieuwe kans’. Door rust en structuur weet de leerling waar hij/zij aan toe is.</w:t>
                  </w:r>
                </w:p>
                <w:p w14:paraId="70D589D4" w14:textId="77777777" w:rsidR="008C5FF1" w:rsidRPr="008C5FF1" w:rsidRDefault="008C5FF1" w:rsidP="008C5FF1">
                  <w:pPr>
                    <w:pStyle w:val="Standaard1"/>
                  </w:pPr>
                  <w:r w:rsidRPr="008C5FF1">
                    <w:t> </w:t>
                  </w:r>
                </w:p>
                <w:p w14:paraId="4B156D25" w14:textId="50490A36" w:rsidR="008C5FF1" w:rsidRPr="008C5FF1" w:rsidRDefault="008C5FF1" w:rsidP="008C5FF1">
                  <w:pPr>
                    <w:pStyle w:val="Standaard1"/>
                  </w:pPr>
                  <w:r w:rsidRPr="008C5FF1">
                    <w:t xml:space="preserve">Het onderwijsaanbod is vergelijkbaar met het praktijkonderwijs. </w:t>
                  </w:r>
                  <w:r w:rsidR="00184ABD">
                    <w:t>We werken</w:t>
                  </w:r>
                  <w:r w:rsidRPr="008C5FF1">
                    <w:t xml:space="preserve"> met methodes die geschreven zijn voor het speciaal onderwijs en praktijkonderwijs. Voor de volgende vakgebieden zijn methodes en extra materialen aanwezig: Taal, Rekenen, Wereldoriëntatie, Engels, SOVA, ICT, Burgerschap en Arbeidsoriëntatie.</w:t>
                  </w:r>
                </w:p>
                <w:p w14:paraId="10090A46" w14:textId="0A9315AA" w:rsidR="008C5FF1" w:rsidRPr="008C5FF1" w:rsidRDefault="008C5FF1" w:rsidP="008C5FF1">
                  <w:pPr>
                    <w:pStyle w:val="Standaard1"/>
                  </w:pPr>
                  <w:r w:rsidRPr="008C5FF1">
                    <w:t>Leerdoelen worden gekoppeld aan de uitstroomprofielen. Wij zijn bezig met de invoering van d</w:t>
                  </w:r>
                  <w:r w:rsidR="003B1353">
                    <w:t>e prak</w:t>
                  </w:r>
                  <w:r w:rsidRPr="008C5FF1">
                    <w:t xml:space="preserve">tijkleerlijnen in samenhang met de aanschaf en implementatie van een passend </w:t>
                  </w:r>
                  <w:proofErr w:type="spellStart"/>
                  <w:r w:rsidRPr="008C5FF1">
                    <w:t>leerling</w:t>
                  </w:r>
                  <w:r w:rsidR="003B1353">
                    <w:t>begeledingssysteem</w:t>
                  </w:r>
                  <w:proofErr w:type="spellEnd"/>
                  <w:r w:rsidR="003B1353">
                    <w:t xml:space="preserve"> (</w:t>
                  </w:r>
                  <w:r w:rsidR="00B05803">
                    <w:t>Presentis).</w:t>
                  </w:r>
                  <w:r w:rsidRPr="008C5FF1">
                    <w:t xml:space="preserve"> De ontwikkelde leerlijnen voor de praktijkvakken lopen door in de hele school.</w:t>
                  </w:r>
                </w:p>
                <w:p w14:paraId="2F543FDA" w14:textId="77777777" w:rsidR="00B05803" w:rsidRDefault="008C5FF1" w:rsidP="008C5FF1">
                  <w:pPr>
                    <w:pStyle w:val="Standaard1"/>
                  </w:pPr>
                  <w:r w:rsidRPr="008C5FF1">
                    <w:t xml:space="preserve">In de onderbouw moet een interne stage met succes doorlopen zijn om door te kunnen stromen naar de Arbeidsafdeling. Bij Arbeid wordt gestart met oriëntatie op arbeid en dagbesteding waarna, meer richting wordt gegeven aan  Ambacht (hout/groen/metaal) of facilitair (facilitair en horeca), waarbij wordt gekeken naar de wensen en de mogelijkheden van de leerling. De leerling doorloopt tegelijkertijd een stagetraject van BIS, BES, ZES richting arbeid of richting dagbesteding en eventueel WMA (werken met een arbeidscontract). </w:t>
                  </w:r>
                </w:p>
                <w:p w14:paraId="186E3969" w14:textId="77777777" w:rsidR="00B05803" w:rsidRDefault="008C5FF1" w:rsidP="008C5FF1">
                  <w:pPr>
                    <w:pStyle w:val="Standaard1"/>
                  </w:pPr>
                  <w:r w:rsidRPr="008C5FF1">
                    <w:rPr>
                      <w:b/>
                      <w:bCs/>
                    </w:rPr>
                    <w:t>BIS</w:t>
                  </w:r>
                  <w:r w:rsidRPr="008C5FF1">
                    <w:t xml:space="preserve"> staat voor begeleide interne stage in de school zelf, </w:t>
                  </w:r>
                  <w:r w:rsidRPr="008C5FF1">
                    <w:rPr>
                      <w:b/>
                      <w:bCs/>
                    </w:rPr>
                    <w:t>BES</w:t>
                  </w:r>
                  <w:r w:rsidRPr="008C5FF1">
                    <w:t xml:space="preserve"> staat voor begeleide stage bij een extern bedrijf, </w:t>
                  </w:r>
                  <w:r w:rsidRPr="008C5FF1">
                    <w:rPr>
                      <w:b/>
                      <w:bCs/>
                    </w:rPr>
                    <w:t xml:space="preserve">ZES </w:t>
                  </w:r>
                  <w:r w:rsidRPr="008C5FF1">
                    <w:t xml:space="preserve">betekent Zelfstandige Stage. </w:t>
                  </w:r>
                </w:p>
                <w:p w14:paraId="45DBCD23" w14:textId="4E0CAE9B" w:rsidR="008C5FF1" w:rsidRPr="008C5FF1" w:rsidRDefault="008C5FF1" w:rsidP="008C5FF1">
                  <w:pPr>
                    <w:pStyle w:val="Standaard1"/>
                  </w:pPr>
                  <w:r w:rsidRPr="008C5FF1">
                    <w:t>Een onderdeel van Arbeid is het</w:t>
                  </w:r>
                  <w:r w:rsidRPr="008C5FF1">
                    <w:rPr>
                      <w:b/>
                      <w:bCs/>
                    </w:rPr>
                    <w:t xml:space="preserve"> ‘Arbeid</w:t>
                  </w:r>
                  <w:r w:rsidR="007D7F46">
                    <w:rPr>
                      <w:b/>
                      <w:bCs/>
                    </w:rPr>
                    <w:t xml:space="preserve"> </w:t>
                  </w:r>
                  <w:r w:rsidRPr="008C5FF1">
                    <w:rPr>
                      <w:b/>
                      <w:bCs/>
                    </w:rPr>
                    <w:t xml:space="preserve">Training Centrum’ (ATC). </w:t>
                  </w:r>
                  <w:r w:rsidRPr="008C5FF1">
                    <w:t>Het ATC biedt een sluitend vangnet voor ontwikkeling en begeleiding van de leerling met een licht verstandelijke beperking en een grote afstand tot de arbeidsmarkt. Door een zorgvuldig op te bouwen preventief traject met stage en werk, gecombineerd met de thuissituatie kan de leerling via het ATC uitstromen middels WMA (Werken met Arbeidscontract) of DB (dagbesteding.)</w:t>
                  </w:r>
                </w:p>
                <w:p w14:paraId="1C5989EA" w14:textId="77777777" w:rsidR="008C5FF1" w:rsidRPr="008C5FF1" w:rsidRDefault="008C5FF1" w:rsidP="008C5FF1">
                  <w:pPr>
                    <w:pStyle w:val="Standaard1"/>
                  </w:pPr>
                  <w:r w:rsidRPr="008C5FF1">
                    <w:t>Voor het beoordelen van de stage heeft de school zelf criteria geformuleerd. Er vindt met name voorbereiding plaats op het omgaan met arbeidscompetenties.</w:t>
                  </w:r>
                </w:p>
                <w:p w14:paraId="320C9373" w14:textId="3A66E26B" w:rsidR="008C5FF1" w:rsidRPr="008C5FF1" w:rsidRDefault="008C5FF1" w:rsidP="008C5FF1">
                  <w:pPr>
                    <w:pStyle w:val="Standaard1"/>
                  </w:pPr>
                  <w:r w:rsidRPr="008C5FF1">
                    <w:t>Er zijn 10 competenties gehaald uit de MELBA (</w:t>
                  </w:r>
                  <w:r w:rsidR="009A03EA">
                    <w:t>gecertificeerd</w:t>
                  </w:r>
                  <w:r w:rsidR="00C0045B">
                    <w:t xml:space="preserve"> </w:t>
                  </w:r>
                  <w:r w:rsidRPr="008C5FF1">
                    <w:t>meetinstrument voor arbeidsvaardigheden) en deze competenties krijgen binnen de hele school in alle afdelingen structureel aandacht.</w:t>
                  </w:r>
                </w:p>
                <w:p w14:paraId="27817A85" w14:textId="77777777" w:rsidR="008C5FF1" w:rsidRPr="008C5FF1" w:rsidRDefault="008C5FF1" w:rsidP="008C5FF1">
                  <w:pPr>
                    <w:pStyle w:val="Standaard1"/>
                  </w:pPr>
                  <w:r w:rsidRPr="008C5FF1">
                    <w:t xml:space="preserve">Bij het ATC wordt de MELBA ingezet om deelnemers te beoordelen op hun arbeidsvaardigheden en indien nodig, zal dit ook ingezet worden om te beoordelen of de (beschut) werk- of dagbestedingsplek passend is, ofwel dat deze passend gemaakt kan worden. Het ATC helpt en ondersteunt ouders en werkgever in de aanvraag van “Aanvraag beoordeling arbeidsvermogen” en de </w:t>
                  </w:r>
                  <w:proofErr w:type="spellStart"/>
                  <w:r w:rsidRPr="008C5FF1">
                    <w:t>loonwaardemeting</w:t>
                  </w:r>
                  <w:proofErr w:type="spellEnd"/>
                  <w:r w:rsidRPr="008C5FF1">
                    <w:t>.</w:t>
                  </w:r>
                </w:p>
                <w:p w14:paraId="7128F48E" w14:textId="77777777" w:rsidR="00B805A5" w:rsidRDefault="00B805A5" w:rsidP="008C5FF1">
                  <w:pPr>
                    <w:pStyle w:val="Standaard1"/>
                    <w:rPr>
                      <w:b/>
                      <w:bCs/>
                    </w:rPr>
                  </w:pPr>
                </w:p>
                <w:p w14:paraId="2D460EB1" w14:textId="40394C17" w:rsidR="008C5FF1" w:rsidRPr="008C5FF1" w:rsidRDefault="008C5FF1" w:rsidP="008C5FF1">
                  <w:pPr>
                    <w:pStyle w:val="Standaard1"/>
                    <w:rPr>
                      <w:b/>
                      <w:bCs/>
                    </w:rPr>
                  </w:pPr>
                  <w:r w:rsidRPr="008C5FF1">
                    <w:rPr>
                      <w:b/>
                      <w:bCs/>
                    </w:rPr>
                    <w:t>De uitstroomprofielen van de school zijn Dagbesteding, en Arbeid (beschut en vrije bedrijf).</w:t>
                  </w:r>
                </w:p>
                <w:p w14:paraId="14A9B8CF" w14:textId="271F9F5A" w:rsidR="008C5FF1" w:rsidRDefault="00B805A5" w:rsidP="008C5FF1">
                  <w:pPr>
                    <w:pStyle w:val="Standaard1"/>
                    <w:rPr>
                      <w:color w:val="FF0000"/>
                    </w:rPr>
                  </w:pPr>
                  <w:r w:rsidRPr="00B805A5">
                    <w:rPr>
                      <w:noProof/>
                    </w:rPr>
                    <w:drawing>
                      <wp:inline distT="0" distB="0" distL="0" distR="0" wp14:anchorId="03310FA6" wp14:editId="62D35632">
                        <wp:extent cx="5731510" cy="72834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728345"/>
                                </a:xfrm>
                                <a:prstGeom prst="rect">
                                  <a:avLst/>
                                </a:prstGeom>
                                <a:noFill/>
                                <a:ln>
                                  <a:noFill/>
                                </a:ln>
                              </pic:spPr>
                            </pic:pic>
                          </a:graphicData>
                        </a:graphic>
                      </wp:inline>
                    </w:drawing>
                  </w:r>
                </w:p>
              </w:sdtContent>
            </w:sdt>
          </w:sdtContent>
        </w:sdt>
      </w:sdtContent>
    </w:sdt>
    <w:p w14:paraId="20EFC5A4" w14:textId="77777777" w:rsidR="00873AB8" w:rsidRDefault="002F792D" w:rsidP="008C5FF1">
      <w:pPr>
        <w:pStyle w:val="Standaard1"/>
      </w:pPr>
      <w:r w:rsidRPr="00FC1F2B">
        <w:rPr>
          <w:rFonts w:ascii="Calibri Light"/>
          <w:color w:val="4472C4" w:themeColor="accent1"/>
          <w:sz w:val="26"/>
        </w:rPr>
        <w:t>Analyse</w:t>
      </w:r>
      <w:r w:rsidR="00FC1F2B">
        <w:br/>
      </w:r>
    </w:p>
    <w:p w14:paraId="20A4AF3E" w14:textId="1529875D" w:rsidR="006C33A4" w:rsidRPr="006C33A4" w:rsidRDefault="00873AB8" w:rsidP="008C5FF1">
      <w:pPr>
        <w:pStyle w:val="Standaard1"/>
      </w:pPr>
      <w:r w:rsidRPr="00873AB8">
        <w:t xml:space="preserve">Door het cyclisch werken met de doelen uit het schoolplan 2018-2022 zijn er een aantal speerpunten geborgd in ons onderwijs. We hebben samen met het team van VSO </w:t>
      </w:r>
      <w:r>
        <w:t>De Korte Dreef</w:t>
      </w:r>
      <w:r w:rsidRPr="00873AB8">
        <w:t xml:space="preserve"> gekeken wat onze ambities voor de komende 4 jaar zijn. Hierin zijn de ouder-, leerling- en medewerker tevredenheidsonderzoeken, de evaluaties van de jaarplannen en de auditrapporten meegenomen. Het team heeft vervolgens de ambities voor de komende 4 jaar verwoord. Deze ambities zullen worden weggezet in de jaarplannen, verdeeld over de komende 4 jaar. Zodat het team eigenaar blijft en we onze route naar de stip op de horizon vorm kunnen geven. Er is hierbij rekening gehouden met onverwachte situaties die onze aandacht zullen vragen</w:t>
      </w:r>
      <w:r>
        <w:t>.</w:t>
      </w:r>
    </w:p>
    <w:p w14:paraId="7E7FE89A" w14:textId="14111FF9" w:rsidR="004777E3" w:rsidRDefault="002F792D">
      <w:pPr>
        <w:pStyle w:val="Heading2"/>
      </w:pPr>
      <w:r>
        <w:t>Ambitie</w:t>
      </w:r>
    </w:p>
    <w:p w14:paraId="6CBCB671" w14:textId="327490B6" w:rsidR="005C46E3" w:rsidRDefault="005C46E3" w:rsidP="005C46E3">
      <w:pPr>
        <w:pStyle w:val="Standaard1"/>
        <w:numPr>
          <w:ilvl w:val="0"/>
          <w:numId w:val="14"/>
        </w:numPr>
        <w:ind w:left="360"/>
      </w:pPr>
      <w:r w:rsidRPr="005C46E3">
        <w:rPr>
          <w:u w:val="single"/>
        </w:rPr>
        <w:t>PRESENTIS leerlingbegeleiding systeem:</w:t>
      </w:r>
      <w:r w:rsidRPr="005C46E3">
        <w:t xml:space="preserve"> implementatie en uitvoering &gt; start op de afd. </w:t>
      </w:r>
      <w:r>
        <w:t>Arbeid. Daarna doorvoeren op de afd. onderbouw/middenbouw en de afd. 1op1 Klassen.</w:t>
      </w:r>
    </w:p>
    <w:p w14:paraId="5D90D2C0" w14:textId="3131F9DC" w:rsidR="005C46E3" w:rsidRDefault="005C46E3" w:rsidP="005C46E3">
      <w:pPr>
        <w:pStyle w:val="Standaard1"/>
        <w:numPr>
          <w:ilvl w:val="0"/>
          <w:numId w:val="14"/>
        </w:numPr>
        <w:ind w:left="360"/>
      </w:pPr>
      <w:r w:rsidRPr="005C46E3">
        <w:rPr>
          <w:u w:val="single"/>
        </w:rPr>
        <w:t xml:space="preserve">Aanbod blijvend afstemmen op </w:t>
      </w:r>
      <w:proofErr w:type="spellStart"/>
      <w:r w:rsidRPr="005C46E3">
        <w:rPr>
          <w:u w:val="single"/>
        </w:rPr>
        <w:t>leerlingpopulatie</w:t>
      </w:r>
      <w:proofErr w:type="spellEnd"/>
      <w:r>
        <w:rPr>
          <w:b/>
          <w:bCs/>
          <w:u w:val="single"/>
        </w:rPr>
        <w:t>:</w:t>
      </w:r>
      <w:r w:rsidRPr="005C46E3">
        <w:rPr>
          <w:b/>
          <w:bCs/>
        </w:rPr>
        <w:t xml:space="preserve"> </w:t>
      </w:r>
      <w:r w:rsidRPr="005C46E3">
        <w:t>Het onderwijs is afgestemd op het uiteenlopende gedrag van de leerlingen. We weten wat we didactisch kunnen bieden. De sterke pedagogische aanpak blijft voorwaardelijk.</w:t>
      </w:r>
    </w:p>
    <w:p w14:paraId="46944646" w14:textId="73D4B7AA" w:rsidR="005C46E3" w:rsidRDefault="005C46E3" w:rsidP="005C46E3">
      <w:pPr>
        <w:pStyle w:val="Standaard1"/>
        <w:numPr>
          <w:ilvl w:val="0"/>
          <w:numId w:val="14"/>
        </w:numPr>
        <w:ind w:left="360"/>
      </w:pPr>
      <w:r w:rsidRPr="005C46E3">
        <w:rPr>
          <w:u w:val="single"/>
        </w:rPr>
        <w:t>Traumasensitief lesgeven:</w:t>
      </w:r>
      <w:r>
        <w:t xml:space="preserve">  veerkracht vergroten bij de leerlingen.</w:t>
      </w:r>
    </w:p>
    <w:p w14:paraId="4296DC89" w14:textId="650C3225" w:rsidR="005C46E3" w:rsidRPr="00D03090" w:rsidRDefault="005C46E3" w:rsidP="009A42C9">
      <w:pPr>
        <w:pStyle w:val="Standaard1"/>
        <w:numPr>
          <w:ilvl w:val="0"/>
          <w:numId w:val="14"/>
        </w:numPr>
        <w:ind w:left="360"/>
        <w:rPr>
          <w:u w:val="single"/>
        </w:rPr>
      </w:pPr>
      <w:r w:rsidRPr="005C46E3">
        <w:rPr>
          <w:u w:val="single"/>
        </w:rPr>
        <w:t xml:space="preserve">Sterkere Teams: </w:t>
      </w:r>
      <w:r>
        <w:t xml:space="preserve"> versterken van de 3 afdelings-teams: *  Onderbouw/Middenbouw * </w:t>
      </w:r>
      <w:r w:rsidRPr="005C46E3">
        <w:t>Arbeid</w:t>
      </w:r>
      <w:r>
        <w:t>/ATC *  De 1op1 Klassen &gt; A, B en C.</w:t>
      </w:r>
    </w:p>
    <w:p w14:paraId="1FEC8F5C" w14:textId="4DCCFAE8" w:rsidR="00D03090" w:rsidRPr="005C46E3" w:rsidRDefault="00D03090" w:rsidP="009A42C9">
      <w:pPr>
        <w:pStyle w:val="Standaard1"/>
        <w:numPr>
          <w:ilvl w:val="0"/>
          <w:numId w:val="14"/>
        </w:numPr>
        <w:ind w:left="360"/>
        <w:rPr>
          <w:u w:val="single"/>
        </w:rPr>
      </w:pPr>
      <w:r>
        <w:rPr>
          <w:u w:val="single"/>
        </w:rPr>
        <w:t xml:space="preserve">Project Outdoor Leren:  </w:t>
      </w:r>
      <w:r>
        <w:t>Opgezet vanuit de ambitie om de leerlingen meer te laten bewegen, kennis te laten maken met de natuur en sociale competenties te ontwikkelen.</w:t>
      </w:r>
    </w:p>
    <w:p w14:paraId="5B6E8DFA" w14:textId="77777777" w:rsidR="00D63619" w:rsidRDefault="00FC1F2B">
      <w:pPr>
        <w:pStyle w:val="Standaard1"/>
        <w:rPr>
          <w:rFonts w:ascii="Calibri Light"/>
          <w:color w:val="4472C4" w:themeColor="accent1"/>
          <w:sz w:val="26"/>
        </w:rPr>
      </w:pPr>
      <w:r>
        <w:br/>
      </w:r>
      <w:r>
        <w:br/>
      </w:r>
      <w:r w:rsidR="002F792D" w:rsidRPr="00FC1F2B">
        <w:rPr>
          <w:rFonts w:ascii="Calibri Light"/>
          <w:color w:val="4472C4" w:themeColor="accent1"/>
          <w:sz w:val="26"/>
        </w:rPr>
        <w:t>Begrotingsperspectief</w:t>
      </w:r>
    </w:p>
    <w:p w14:paraId="181965B8" w14:textId="4B717A53" w:rsidR="00486C43" w:rsidRPr="00D63619" w:rsidRDefault="002F792D">
      <w:pPr>
        <w:pStyle w:val="Standaard1"/>
        <w:rPr>
          <w:rFonts w:ascii="Calibri Light"/>
          <w:color w:val="4472C4" w:themeColor="accent1"/>
          <w:sz w:val="26"/>
        </w:rPr>
      </w:pPr>
      <w:r>
        <w:t xml:space="preserve">De meerjarenbegroting en personeelsbegroting van </w:t>
      </w:r>
      <w:r w:rsidR="00170983">
        <w:t>….</w:t>
      </w:r>
      <w:r>
        <w:t xml:space="preserve">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77777777" w:rsidR="00486C43" w:rsidRDefault="002F792D">
      <w:pPr>
        <w:pStyle w:val="Heading1"/>
      </w:pPr>
      <w:r>
        <w:t>Speerpunten</w:t>
      </w:r>
    </w:p>
    <w:p w14:paraId="7DB067A4" w14:textId="06329B9F" w:rsidR="00486C43" w:rsidRDefault="00B63195">
      <w:pPr>
        <w:pStyle w:val="Standaard1"/>
      </w:pPr>
      <w:r>
        <w:br/>
      </w:r>
      <w:r w:rsidR="00567805">
        <w:t xml:space="preserve">Bovenstaand is </w:t>
      </w:r>
      <w:r w:rsidR="002F792D">
        <w:t>uit de doeken gedaan welke ambitie</w:t>
      </w:r>
      <w:r w:rsidR="00567805">
        <w:t xml:space="preserve"> VSO De Korte Dreef </w:t>
      </w:r>
      <w:r w:rsidR="00560314">
        <w:t>hee</w:t>
      </w:r>
      <w:r w:rsidR="002F792D">
        <w:t xml:space="preserve">ft als stip op de horizon. </w:t>
      </w:r>
      <w:r w:rsidR="00567805">
        <w:t>Hieronder</w:t>
      </w:r>
      <w:r w:rsidR="002F792D">
        <w:t xml:space="preserve"> is puntsgewijs weergegeven welke speerpunten </w:t>
      </w:r>
      <w:r w:rsidR="00567805">
        <w:t>VSO De Korte Dreef i</w:t>
      </w:r>
      <w:r w:rsidR="002F792D">
        <w:t>n lijn met deze ambitie wil realiseren</w:t>
      </w:r>
      <w:r w:rsidR="00567805">
        <w:t>:</w:t>
      </w:r>
    </w:p>
    <w:p w14:paraId="15B70486" w14:textId="212F3AAA" w:rsidR="00567805" w:rsidRPr="00567805" w:rsidRDefault="00567805" w:rsidP="00567805">
      <w:pPr>
        <w:numPr>
          <w:ilvl w:val="0"/>
          <w:numId w:val="15"/>
        </w:numPr>
      </w:pPr>
      <w:r w:rsidRPr="00567805">
        <w:t>Implementatie presentis als leerlingbegeleidingssysteem</w:t>
      </w:r>
      <w:r>
        <w:t>.</w:t>
      </w:r>
    </w:p>
    <w:p w14:paraId="2935515D" w14:textId="6EAA9551" w:rsidR="00567805" w:rsidRPr="00567805" w:rsidRDefault="00567805" w:rsidP="00567805">
      <w:pPr>
        <w:numPr>
          <w:ilvl w:val="0"/>
          <w:numId w:val="15"/>
        </w:numPr>
      </w:pPr>
      <w:r w:rsidRPr="00567805">
        <w:t>Vanuit presentis toewerken naar eigenaarschap van leerlingen</w:t>
      </w:r>
      <w:r>
        <w:t>.</w:t>
      </w:r>
    </w:p>
    <w:p w14:paraId="7D7F179A" w14:textId="0CFA0550" w:rsidR="00567805" w:rsidRPr="00567805" w:rsidRDefault="00567805" w:rsidP="00567805">
      <w:pPr>
        <w:numPr>
          <w:ilvl w:val="0"/>
          <w:numId w:val="15"/>
        </w:numPr>
      </w:pPr>
      <w:r w:rsidRPr="00567805">
        <w:t>Implementeren app t.b.v. stage en rooster</w:t>
      </w:r>
      <w:r>
        <w:t>.</w:t>
      </w:r>
    </w:p>
    <w:p w14:paraId="57890BEA" w14:textId="77777777" w:rsidR="00567805" w:rsidRPr="00567805" w:rsidRDefault="00567805" w:rsidP="00567805">
      <w:pPr>
        <w:numPr>
          <w:ilvl w:val="0"/>
          <w:numId w:val="15"/>
        </w:numPr>
      </w:pPr>
      <w:r w:rsidRPr="00567805">
        <w:t xml:space="preserve">De school onderscheidt zich met een sterk en stabiel pedagogisch klimaat. </w:t>
      </w:r>
    </w:p>
    <w:p w14:paraId="3F9AF0E4" w14:textId="77777777" w:rsidR="00567805" w:rsidRPr="00567805" w:rsidRDefault="00567805" w:rsidP="00567805">
      <w:pPr>
        <w:numPr>
          <w:ilvl w:val="0"/>
          <w:numId w:val="15"/>
        </w:numPr>
      </w:pPr>
      <w:r w:rsidRPr="00567805">
        <w:t xml:space="preserve">De beoogde onderwijsopbrengsten (didactisch, sociaal emotioneel en arbeidsvaardigheden) zijn afgestemd op het uitstroomprofiel van de leerling. </w:t>
      </w:r>
    </w:p>
    <w:p w14:paraId="36182F59" w14:textId="1275BF96" w:rsidR="00567805" w:rsidRPr="00567805" w:rsidRDefault="00567805" w:rsidP="00567805">
      <w:pPr>
        <w:numPr>
          <w:ilvl w:val="0"/>
          <w:numId w:val="15"/>
        </w:numPr>
      </w:pPr>
      <w:r w:rsidRPr="00567805">
        <w:t xml:space="preserve">Het team is bekend met </w:t>
      </w:r>
      <w:r>
        <w:t xml:space="preserve">de </w:t>
      </w:r>
      <w:r w:rsidRPr="00567805">
        <w:t>vereisten per uitstroomprofiel.</w:t>
      </w:r>
    </w:p>
    <w:p w14:paraId="58DD3EF9" w14:textId="77777777" w:rsidR="00567805" w:rsidRPr="00567805" w:rsidRDefault="00567805" w:rsidP="00567805">
      <w:pPr>
        <w:numPr>
          <w:ilvl w:val="0"/>
          <w:numId w:val="15"/>
        </w:numPr>
      </w:pPr>
      <w:r w:rsidRPr="00567805">
        <w:t>We beschrijven wat we didactisch en pedagogisch kunnen bieden en zijn hier helder over in onze intake met ouders.</w:t>
      </w:r>
    </w:p>
    <w:p w14:paraId="50929C8B" w14:textId="3B704573" w:rsidR="00567805" w:rsidRPr="00567805" w:rsidRDefault="00567805" w:rsidP="00BE208B">
      <w:pPr>
        <w:numPr>
          <w:ilvl w:val="0"/>
          <w:numId w:val="15"/>
        </w:numPr>
      </w:pPr>
      <w:r w:rsidRPr="00567805">
        <w:t xml:space="preserve">Autonomie van leerlingen versterken - in relatie tot </w:t>
      </w:r>
      <w:r>
        <w:t>Burgerschap</w:t>
      </w:r>
      <w:r w:rsidR="00D03090">
        <w:t>.</w:t>
      </w:r>
    </w:p>
    <w:p w14:paraId="2716A3C7" w14:textId="0AF2C8FD" w:rsidR="00567805" w:rsidRPr="00567805" w:rsidRDefault="00567805" w:rsidP="00567805">
      <w:pPr>
        <w:numPr>
          <w:ilvl w:val="0"/>
          <w:numId w:val="15"/>
        </w:numPr>
      </w:pPr>
      <w:r w:rsidRPr="00567805">
        <w:t>Docenten beheersen de theorie m.b.t. trauma sensitief lesgeven</w:t>
      </w:r>
      <w:r>
        <w:t>.</w:t>
      </w:r>
    </w:p>
    <w:p w14:paraId="2A95CCCE" w14:textId="1F153E0C" w:rsidR="00567805" w:rsidRPr="00567805" w:rsidRDefault="00567805" w:rsidP="00567805">
      <w:pPr>
        <w:numPr>
          <w:ilvl w:val="0"/>
          <w:numId w:val="15"/>
        </w:numPr>
      </w:pPr>
      <w:r w:rsidRPr="00567805">
        <w:t>Docenten krijgen tools om veerkracht te vergroten bij leerlingen</w:t>
      </w:r>
      <w:r>
        <w:t>.</w:t>
      </w:r>
    </w:p>
    <w:p w14:paraId="4FDEC790" w14:textId="77777777" w:rsidR="00567805" w:rsidRPr="00567805" w:rsidRDefault="00567805" w:rsidP="00567805">
      <w:pPr>
        <w:numPr>
          <w:ilvl w:val="0"/>
          <w:numId w:val="15"/>
        </w:numPr>
      </w:pPr>
      <w:r w:rsidRPr="00567805">
        <w:t xml:space="preserve">Docenten zijn zich bewust van zelfzorg t.a.v. trauma. </w:t>
      </w:r>
    </w:p>
    <w:p w14:paraId="5230BFE0" w14:textId="77777777" w:rsidR="00567805" w:rsidRPr="00567805" w:rsidRDefault="00567805" w:rsidP="00567805">
      <w:pPr>
        <w:numPr>
          <w:ilvl w:val="0"/>
          <w:numId w:val="15"/>
        </w:numPr>
      </w:pPr>
      <w:r w:rsidRPr="00567805">
        <w:t>Binnen de teams zoeken docenten elkaar actief op om vragen en zorgen te delen.</w:t>
      </w:r>
    </w:p>
    <w:p w14:paraId="333DC932" w14:textId="77777777" w:rsidR="00567805" w:rsidRPr="00567805" w:rsidRDefault="00567805" w:rsidP="00567805">
      <w:pPr>
        <w:numPr>
          <w:ilvl w:val="0"/>
          <w:numId w:val="15"/>
        </w:numPr>
      </w:pPr>
      <w:r w:rsidRPr="00567805">
        <w:t xml:space="preserve">Medewerkers geven elkaar feedback en zijn in staat feedback op een professionele manier te ontvangen. </w:t>
      </w:r>
    </w:p>
    <w:p w14:paraId="645C4E51" w14:textId="77777777" w:rsidR="00567805" w:rsidRPr="00567805" w:rsidRDefault="00567805" w:rsidP="00567805">
      <w:pPr>
        <w:numPr>
          <w:ilvl w:val="0"/>
          <w:numId w:val="15"/>
        </w:numPr>
      </w:pPr>
      <w:r w:rsidRPr="00567805">
        <w:t xml:space="preserve">We delen onze kennis en werkervaring. </w:t>
      </w:r>
    </w:p>
    <w:p w14:paraId="44355A62" w14:textId="47D329AE" w:rsidR="00567805" w:rsidRPr="00567805" w:rsidRDefault="00567805" w:rsidP="00567805">
      <w:pPr>
        <w:numPr>
          <w:ilvl w:val="0"/>
          <w:numId w:val="15"/>
        </w:numPr>
      </w:pPr>
      <w:r w:rsidRPr="00567805">
        <w:t>Samenwerking versterken vanuit de teams met externe partijen</w:t>
      </w:r>
      <w:r>
        <w:t>.</w:t>
      </w:r>
    </w:p>
    <w:p w14:paraId="4F3A5923" w14:textId="77777777" w:rsidR="00FC1F2B" w:rsidRDefault="00FC1F2B">
      <w:pPr>
        <w:rPr>
          <w:rFonts w:ascii="Calibri Light"/>
          <w:color w:val="4472C4" w:themeColor="accent1"/>
          <w:sz w:val="32"/>
        </w:rPr>
      </w:pPr>
      <w:r>
        <w:br w:type="page"/>
      </w:r>
    </w:p>
    <w:p w14:paraId="417EA048" w14:textId="099C60CD" w:rsidR="00486C43" w:rsidRDefault="002F792D">
      <w:pPr>
        <w:pStyle w:val="Heading1"/>
      </w:pPr>
      <w:r>
        <w:t>Bijlage I: Onderwijskundig beleid</w:t>
      </w:r>
    </w:p>
    <w:p w14:paraId="7ACFD197" w14:textId="77777777" w:rsidR="00567805" w:rsidRDefault="002F792D">
      <w:pPr>
        <w:pStyle w:val="Standaard1"/>
      </w:pPr>
      <w:r w:rsidRPr="00567805">
        <w:t xml:space="preserve">Het leerstofaanbod is afgestemd op de kerndoelen van het speciaal onderwijs. VSO De </w:t>
      </w:r>
      <w:r w:rsidR="00567805">
        <w:t>Korte Dreef</w:t>
      </w:r>
      <w:r w:rsidRPr="00567805">
        <w:t xml:space="preserve"> maakt gebruik van methoden die aansluiten bij de leerling</w:t>
      </w:r>
      <w:r w:rsidR="001C379B" w:rsidRPr="00567805">
        <w:t>en</w:t>
      </w:r>
      <w:r w:rsidRPr="00567805">
        <w:t xml:space="preserve">populatie en de doelen. </w:t>
      </w:r>
    </w:p>
    <w:p w14:paraId="31D7CF3C" w14:textId="38499B19" w:rsidR="00486C43" w:rsidRPr="00567805" w:rsidRDefault="002F792D">
      <w:pPr>
        <w:pStyle w:val="Standaard1"/>
      </w:pPr>
      <w:r w:rsidRPr="00567805">
        <w:t>De komende jaren wil de school zich profileren als een school met herkenbaar didactische kwaliteiten die zich onderscheiden van andere scholen voor speciaal onderwijs in de regio. Dit hebben we verwoord in een aantal documenten:</w:t>
      </w:r>
    </w:p>
    <w:p w14:paraId="3F360BE9" w14:textId="3DA78910" w:rsidR="00486C43" w:rsidRPr="00567805" w:rsidRDefault="002F792D">
      <w:pPr>
        <w:pStyle w:val="Standaard1"/>
        <w:numPr>
          <w:ilvl w:val="0"/>
          <w:numId w:val="8"/>
        </w:numPr>
      </w:pPr>
      <w:r w:rsidRPr="00567805">
        <w:t xml:space="preserve">We hebben ons leeraanbod beschreven in de </w:t>
      </w:r>
      <w:r w:rsidRPr="00567805">
        <w:rPr>
          <w:rStyle w:val="SwayHyperlink"/>
          <w:color w:val="auto"/>
        </w:rPr>
        <w:t>schoolgids</w:t>
      </w:r>
      <w:r w:rsidRPr="00567805">
        <w:t xml:space="preserve">. In het document </w:t>
      </w:r>
      <w:r w:rsidRPr="00567805">
        <w:rPr>
          <w:rStyle w:val="SwayHyperlink"/>
          <w:color w:val="auto"/>
        </w:rPr>
        <w:t>Leerstofaanbod</w:t>
      </w:r>
      <w:r w:rsidRPr="00567805">
        <w:t xml:space="preserve">  kan de uitwerking van de wettelijke voorschriften betreffende de uitgangspunten, de doelstelling en de inhoud van het onderwijs worden teruggelezen. De doelen van ons onderwijs en de opbouw van het aanbod zijn hierin ook verwerkt.</w:t>
      </w:r>
    </w:p>
    <w:p w14:paraId="1773BEB1" w14:textId="032C472C" w:rsidR="00486C43" w:rsidRPr="00567805" w:rsidRDefault="002F792D">
      <w:pPr>
        <w:pStyle w:val="Standaard1"/>
        <w:numPr>
          <w:ilvl w:val="0"/>
          <w:numId w:val="8"/>
        </w:numPr>
      </w:pPr>
      <w:r w:rsidRPr="00567805">
        <w:t xml:space="preserve">Het pedagogisch-didactisch klimaat en het schoolklimaat is beschreven in het document </w:t>
      </w:r>
      <w:r w:rsidRPr="00567805">
        <w:rPr>
          <w:rStyle w:val="SwayHyperlink"/>
          <w:color w:val="auto"/>
        </w:rPr>
        <w:t>pedagogisch didactisch klimaat/zorgplan</w:t>
      </w:r>
      <w:r w:rsidRPr="00567805">
        <w:rPr>
          <w:rStyle w:val="BoldHyperlink"/>
          <w:color w:val="auto"/>
        </w:rPr>
        <w:t>.</w:t>
      </w:r>
    </w:p>
    <w:p w14:paraId="4E6745FF" w14:textId="0D6D0AD2" w:rsidR="00486C43" w:rsidRPr="00567805" w:rsidRDefault="002F792D">
      <w:pPr>
        <w:pStyle w:val="Standaard1"/>
        <w:numPr>
          <w:ilvl w:val="0"/>
          <w:numId w:val="8"/>
        </w:numPr>
      </w:pPr>
      <w:r w:rsidRPr="00567805">
        <w:t xml:space="preserve">VSO De </w:t>
      </w:r>
      <w:r w:rsidR="00567805">
        <w:t xml:space="preserve">Korte Dreef </w:t>
      </w:r>
      <w:r w:rsidRPr="00567805">
        <w:t xml:space="preserve">draagt zorg voor de veiligheid op school. Het gedragsprotocol heeft ons de afgelopen jaren geholpen met de zorg voor de veiligheid op school. Op </w:t>
      </w:r>
      <w:proofErr w:type="spellStart"/>
      <w:r w:rsidRPr="00567805">
        <w:t>bovenschools</w:t>
      </w:r>
      <w:proofErr w:type="spellEnd"/>
      <w:r w:rsidRPr="00567805">
        <w:t xml:space="preserve"> niveau wordt gewerkt aan een digitaal sociaal veiligheidsplan. Het veiligheidsbeleid is gericht op het voorkomen, afhandelen, registreren en evalueren van incidenten. Het veiligheidsbeleid is ingebed in het pedagogisch beleid van de school. Het gedragsprotocol hebben we opgenomen in onze schoolgids.</w:t>
      </w:r>
    </w:p>
    <w:p w14:paraId="6AF51C3A" w14:textId="73AB52F9" w:rsidR="00486C43" w:rsidRPr="00567805" w:rsidRDefault="002F792D">
      <w:pPr>
        <w:pStyle w:val="Standaard1"/>
        <w:numPr>
          <w:ilvl w:val="0"/>
          <w:numId w:val="8"/>
        </w:numPr>
      </w:pPr>
      <w:r w:rsidRPr="00567805">
        <w:t xml:space="preserve">In het </w:t>
      </w:r>
      <w:r w:rsidRPr="00567805">
        <w:rPr>
          <w:rStyle w:val="SwayHyperlink"/>
          <w:color w:val="auto"/>
        </w:rPr>
        <w:t>Zorgplan</w:t>
      </w:r>
      <w:r w:rsidRPr="00567805">
        <w:t xml:space="preserve"> wordt ook beschreven hoe het ondersteuningsprofiel wordt betrokken bij het onderwijskundig beleid.</w:t>
      </w:r>
      <w:r w:rsidR="00FC1F2B" w:rsidRPr="00567805">
        <w:br/>
      </w:r>
    </w:p>
    <w:p w14:paraId="5848E00B" w14:textId="77777777" w:rsidR="00486C43" w:rsidRDefault="002F792D">
      <w:pPr>
        <w:pStyle w:val="Heading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1FB016C5"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0E7FE8">
        <w:rPr>
          <w:rStyle w:val="SwayHyperlink"/>
        </w:rPr>
        <w:t>*</w:t>
      </w:r>
      <w:r>
        <w:t>. De stichting gaat uit van een gezamenlijke verantwoordelijkheid van schoolleiding en het team, passend in het beleid van de school.</w:t>
      </w:r>
    </w:p>
    <w:p w14:paraId="55DCFF3D" w14:textId="4DA638C0"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0E7FE8">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bookmarkStart w:id="3" w:name="_Hlk121733686"/>
      <w:r>
        <w:t xml:space="preserve">Bijlage III: </w:t>
      </w:r>
      <w:bookmarkEnd w:id="3"/>
      <w:r>
        <w:t>Kwaliteitszorgbeleid</w:t>
      </w:r>
    </w:p>
    <w:p w14:paraId="7EFDA0CE" w14:textId="0B1621E3" w:rsidR="008D4E33" w:rsidRDefault="002F792D" w:rsidP="00B143DA">
      <w:pPr>
        <w:pStyle w:val="Standaard1"/>
      </w:pPr>
      <w:r>
        <w:t xml:space="preserve">Ons kwaliteitsbeleid draagt bij aan het verbeteren en bewaken van de kwaliteit van ons onderwijs. Adequate instrumenten en een heldere planning – en beleidscyclus zijn hiervoor onontbeerlijk. We geven weer hoe </w:t>
      </w:r>
      <w:r w:rsidR="00567805">
        <w:t>VSO De Korte Dreef</w:t>
      </w:r>
      <w:r>
        <w:t xml:space="preserve"> werkt aan kwaliteitszorg:</w:t>
      </w:r>
    </w:p>
    <w:p w14:paraId="78094CAC" w14:textId="0A04A4C1" w:rsidR="00486C43" w:rsidRDefault="002F792D" w:rsidP="00B143DA">
      <w:pPr>
        <w:pStyle w:val="Standaard1"/>
      </w:pP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0E7FE8">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5">
        <w:r>
          <w:rPr>
            <w:rStyle w:val="SwayHyperlink"/>
          </w:rPr>
          <w:t xml:space="preserve">schoolgids </w:t>
        </w:r>
      </w:hyperlink>
      <w:r>
        <w:t>deel B.</w:t>
      </w:r>
    </w:p>
    <w:p w14:paraId="15DC3E89" w14:textId="3D57B9C1" w:rsidR="00567805" w:rsidRDefault="00567805" w:rsidP="00B143DA">
      <w:pPr>
        <w:pStyle w:val="Standaard1"/>
      </w:pPr>
    </w:p>
    <w:p w14:paraId="697DEC7D" w14:textId="0C0BA571" w:rsidR="00567805" w:rsidRPr="001C23F9" w:rsidRDefault="00567805" w:rsidP="00B143DA">
      <w:pPr>
        <w:pStyle w:val="Standaard1"/>
        <w:rPr>
          <w:rFonts w:ascii="Calibri Light" w:hAnsi="Calibri Light" w:cs="Calibri Light"/>
          <w:color w:val="4472C4" w:themeColor="accent1"/>
          <w:sz w:val="32"/>
          <w:szCs w:val="32"/>
        </w:rPr>
      </w:pPr>
      <w:r w:rsidRPr="001C23F9">
        <w:rPr>
          <w:rFonts w:ascii="Calibri Light" w:hAnsi="Calibri Light" w:cs="Calibri Light"/>
          <w:color w:val="4472C4" w:themeColor="accent1"/>
          <w:sz w:val="32"/>
          <w:szCs w:val="32"/>
        </w:rPr>
        <w:t>Bijlage IV:</w:t>
      </w:r>
      <w:r w:rsidR="001C23F9" w:rsidRPr="001C23F9">
        <w:rPr>
          <w:rFonts w:ascii="Calibri Light" w:hAnsi="Calibri Light" w:cs="Calibri Light"/>
          <w:color w:val="4472C4" w:themeColor="accent1"/>
          <w:sz w:val="32"/>
          <w:szCs w:val="32"/>
        </w:rPr>
        <w:t xml:space="preserve"> Project Outdoor</w:t>
      </w:r>
    </w:p>
    <w:p w14:paraId="1C454B3C" w14:textId="0FF387C4" w:rsidR="00567805" w:rsidRDefault="00567805" w:rsidP="00B143DA">
      <w:pPr>
        <w:pStyle w:val="Standaard1"/>
      </w:pPr>
    </w:p>
    <w:p w14:paraId="01B13A40" w14:textId="77777777" w:rsidR="00F621BA" w:rsidRPr="000168B8" w:rsidRDefault="00F621BA" w:rsidP="00F621BA">
      <w:pPr>
        <w:rPr>
          <w:i/>
          <w:u w:val="single"/>
        </w:rPr>
      </w:pPr>
      <w:bookmarkStart w:id="4" w:name="_Hlk55313085"/>
      <w:r w:rsidRPr="000168B8">
        <w:rPr>
          <w:i/>
          <w:u w:val="single"/>
        </w:rPr>
        <w:t>Project Outdoor Leren – Buiten leren, bewegen, erva</w:t>
      </w:r>
      <w:r>
        <w:rPr>
          <w:i/>
          <w:u w:val="single"/>
        </w:rPr>
        <w:t>ringsgericht</w:t>
      </w:r>
      <w:r w:rsidRPr="000168B8">
        <w:rPr>
          <w:i/>
          <w:u w:val="single"/>
        </w:rPr>
        <w:t xml:space="preserve"> leren.</w:t>
      </w:r>
    </w:p>
    <w:p w14:paraId="071452C4" w14:textId="77777777" w:rsidR="00F621BA" w:rsidRDefault="00F621BA" w:rsidP="00F621BA">
      <w:r>
        <w:t>VSO De Korte Dreef te Borculo gaat Outdoor!!</w:t>
      </w:r>
    </w:p>
    <w:p w14:paraId="31B7CE72" w14:textId="77777777" w:rsidR="00F621BA" w:rsidRDefault="00F621BA" w:rsidP="00F621BA">
      <w:r>
        <w:t xml:space="preserve">VSO De Korte Dreef biedt </w:t>
      </w:r>
      <w:r w:rsidRPr="00EC1454">
        <w:t>onderwijs aan jongeren met een licht verstandelijk beperking (LVB) en complexe gedragsproblemen. De school maakt onderdeel uit van de stichting Speciaal Onderwijs Twente en Oost Gelderland (SOTOG).</w:t>
      </w:r>
    </w:p>
    <w:p w14:paraId="7377C072" w14:textId="77777777" w:rsidR="00F621BA" w:rsidRDefault="00F621BA" w:rsidP="00F621BA">
      <w:bookmarkStart w:id="5" w:name="_Hlk121735186"/>
      <w:r>
        <w:t xml:space="preserve">Vanuit de ambitie om de leerlingen meer te laten bewegen, kennis te laten maken met de natuur en sociale competenties te ontwikkelen </w:t>
      </w:r>
      <w:bookmarkEnd w:id="5"/>
      <w:r>
        <w:t xml:space="preserve">is, in samenwerking met outdoor organisatie Outrac, de methode Outdoor Leren opgezet. Om dit te realiseren is een stuk naast de school gelegen bos samen met de leerlingen omgebouwd tot ons ‘Outdoor bos’. Met de ontwikkeling van het ‘Outdoor </w:t>
      </w:r>
      <w:proofErr w:type="spellStart"/>
      <w:r>
        <w:t>bos’</w:t>
      </w:r>
      <w:proofErr w:type="spellEnd"/>
      <w:r>
        <w:t xml:space="preserve"> als buitenlokaal en uitbreiding op het huidige schoolplein is een stap gezet om de gezonde en groene leer- en leefomgeving rondom school nog meer vorm te geven voor de leerlingen. </w:t>
      </w:r>
    </w:p>
    <w:p w14:paraId="541ECC96" w14:textId="77777777" w:rsidR="00F621BA" w:rsidRDefault="00F621BA" w:rsidP="00F621BA">
      <w:r>
        <w:t xml:space="preserve">De methode Outdoor Leren is nog volop in ontwikkeling. In de methode wordt, middels outdoor activiteiten, een programma aangeboden waarin buiten leren, ervaringsgericht leren en sociaal emotioneel ontwikkelen samen komen. Vanuit verschillende thema’s, gekoppeld aan sociale competenties, krijgen de leerlingen ‘outdoor’ opdrachten waar ze samen mee aan de slag gaan. Door te doen en te ontdekken komen de leerlingen verschillende (sociale) situaties tegen waarbij ze gezamenlijk tot een oplossing proberen te komen. Hierbij staat ervaringsgericht leren centraal. Hierin is de begeleiding is gericht op het proces en worden sociale competenties, gericht op de mogelijkheden van de leerling, in kaart gebracht en ontwikkeld om daarmee de zelfredzaamheid van de leerling in sociale situaties te vergroten. </w:t>
      </w:r>
    </w:p>
    <w:p w14:paraId="3C9B7FC4" w14:textId="77777777" w:rsidR="00F621BA" w:rsidRDefault="00F621BA" w:rsidP="00F621BA">
      <w:r>
        <w:t xml:space="preserve">Met Outdoor Leren is buiten leren, bewegen, sociaal emotioneel ontwikkelen en ervaringsgericht leren samen gebracht. In een praktisch en op de leerling gerichte onderwijsmethode worden sociale competenties in kaart gebracht en ontwikkeld om daarmee de zelfredzaamheid van de leerling in sociale situaties te vergroten. </w:t>
      </w:r>
    </w:p>
    <w:p w14:paraId="348163E9" w14:textId="27FA851B" w:rsidR="00F621BA" w:rsidRDefault="00F621BA" w:rsidP="00F621BA">
      <w:r>
        <w:t>In de onderstaande foto’s is de opbouw van het outdoor Bos te zien. Dit geeft tevens een eerste impressie van de methode Outdoor Leren weer.</w:t>
      </w:r>
    </w:p>
    <w:p w14:paraId="50D1366C" w14:textId="77777777" w:rsidR="00F621BA" w:rsidRDefault="00F621BA" w:rsidP="00F621BA"/>
    <w:bookmarkEnd w:id="4"/>
    <w:p w14:paraId="196C5624" w14:textId="12B8E4F7" w:rsidR="00D76F68" w:rsidRDefault="00D76F68" w:rsidP="00B143DA">
      <w:pPr>
        <w:pStyle w:val="Standaard1"/>
      </w:pPr>
      <w:r w:rsidRPr="00D44429">
        <w:rPr>
          <w:noProof/>
        </w:rPr>
        <w:drawing>
          <wp:anchor distT="0" distB="0" distL="114300" distR="114300" simplePos="0" relativeHeight="251661312" behindDoc="0" locked="0" layoutInCell="1" allowOverlap="1" wp14:anchorId="5A349C4A" wp14:editId="1C569C15">
            <wp:simplePos x="0" y="0"/>
            <wp:positionH relativeFrom="margin">
              <wp:align>left</wp:align>
            </wp:positionH>
            <wp:positionV relativeFrom="paragraph">
              <wp:posOffset>0</wp:posOffset>
            </wp:positionV>
            <wp:extent cx="4069297" cy="1988976"/>
            <wp:effectExtent l="0" t="0" r="7620" b="0"/>
            <wp:wrapNone/>
            <wp:docPr id="26" name="Afbeelding 26" descr="V:\Commissies\Projectgroep Outdoor Leren\Verantwoording subsidie\0 Toestemming JOW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Commissies\Projectgroep Outdoor Leren\Verantwoording subsidie\0 Toestemming JOW27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69297" cy="1988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5CE77" w14:textId="77777777" w:rsidR="00D76F68" w:rsidRDefault="00D76F68" w:rsidP="00B143DA">
      <w:pPr>
        <w:pStyle w:val="Standaard1"/>
      </w:pPr>
    </w:p>
    <w:p w14:paraId="5E17E9E7" w14:textId="77777777" w:rsidR="00D76F68" w:rsidRDefault="00D76F68" w:rsidP="00B143DA">
      <w:pPr>
        <w:pStyle w:val="Standaard1"/>
      </w:pPr>
    </w:p>
    <w:p w14:paraId="66DFC482" w14:textId="77777777" w:rsidR="00D76F68" w:rsidRDefault="00D76F68" w:rsidP="00B143DA">
      <w:pPr>
        <w:pStyle w:val="Standaard1"/>
      </w:pPr>
    </w:p>
    <w:p w14:paraId="79A88DA3" w14:textId="77777777" w:rsidR="00D76F68" w:rsidRDefault="00D76F68" w:rsidP="00B143DA">
      <w:pPr>
        <w:pStyle w:val="Standaard1"/>
      </w:pPr>
    </w:p>
    <w:p w14:paraId="2AB59243" w14:textId="499C1819" w:rsidR="00D76F68" w:rsidRDefault="00D76F68" w:rsidP="00B143DA">
      <w:pPr>
        <w:pStyle w:val="Standaard1"/>
      </w:pPr>
    </w:p>
    <w:p w14:paraId="045557BE" w14:textId="01B4B2AA" w:rsidR="00D76F68" w:rsidRDefault="00D76F68" w:rsidP="00B143DA">
      <w:pPr>
        <w:pStyle w:val="Standaard1"/>
      </w:pPr>
    </w:p>
    <w:p w14:paraId="0CAC1FC8" w14:textId="7293876F" w:rsidR="00F621BA" w:rsidRDefault="00D76F68" w:rsidP="00B143DA">
      <w:pPr>
        <w:pStyle w:val="Standaard1"/>
      </w:pPr>
      <w:r w:rsidRPr="009E58C1">
        <w:rPr>
          <w:noProof/>
        </w:rPr>
        <w:drawing>
          <wp:anchor distT="0" distB="0" distL="114300" distR="114300" simplePos="0" relativeHeight="251659264" behindDoc="0" locked="0" layoutInCell="1" allowOverlap="1" wp14:anchorId="73327B3C" wp14:editId="0C8651CE">
            <wp:simplePos x="0" y="0"/>
            <wp:positionH relativeFrom="margin">
              <wp:align>left</wp:align>
            </wp:positionH>
            <wp:positionV relativeFrom="paragraph">
              <wp:posOffset>284217</wp:posOffset>
            </wp:positionV>
            <wp:extent cx="4077964" cy="3059239"/>
            <wp:effectExtent l="0" t="0" r="0" b="8255"/>
            <wp:wrapNone/>
            <wp:docPr id="14" name="Afbeelding 14" descr="V:\Commissies\Projectgroep Outdoor Leren\Verantwoording subsidie\Foto's bos na\IMG_20190618_103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Commissies\Projectgroep Outdoor Leren\Verantwoording subsidie\Foto's bos na\IMG_20190618_10325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7964" cy="30592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F99E6" w14:textId="717FC7AC" w:rsidR="000E7FE8" w:rsidRDefault="000E7FE8" w:rsidP="00B143DA">
      <w:pPr>
        <w:pStyle w:val="Standaard1"/>
      </w:pPr>
    </w:p>
    <w:p w14:paraId="4E1BF763" w14:textId="21EE6C01" w:rsidR="000E7FE8" w:rsidRDefault="000E7FE8" w:rsidP="00B143DA">
      <w:pPr>
        <w:pStyle w:val="Standaard1"/>
      </w:pPr>
    </w:p>
    <w:p w14:paraId="27D544DF" w14:textId="77777777" w:rsidR="000E7FE8" w:rsidRPr="000E7FE8" w:rsidRDefault="000E7FE8" w:rsidP="000E7FE8"/>
    <w:p w14:paraId="49EC4C38" w14:textId="77777777" w:rsidR="000E7FE8" w:rsidRPr="000E7FE8" w:rsidRDefault="000E7FE8" w:rsidP="000E7FE8"/>
    <w:p w14:paraId="4B6F5113" w14:textId="77777777" w:rsidR="000E7FE8" w:rsidRPr="000E7FE8" w:rsidRDefault="000E7FE8" w:rsidP="000E7FE8"/>
    <w:p w14:paraId="1C0992DF" w14:textId="77777777" w:rsidR="000E7FE8" w:rsidRPr="000E7FE8" w:rsidRDefault="000E7FE8" w:rsidP="000E7FE8"/>
    <w:p w14:paraId="5745C233" w14:textId="77777777" w:rsidR="000E7FE8" w:rsidRPr="000E7FE8" w:rsidRDefault="000E7FE8" w:rsidP="000E7FE8"/>
    <w:p w14:paraId="42006BA5" w14:textId="77777777" w:rsidR="000E7FE8" w:rsidRPr="000E7FE8" w:rsidRDefault="000E7FE8" w:rsidP="000E7FE8"/>
    <w:p w14:paraId="03496512" w14:textId="77777777" w:rsidR="000E7FE8" w:rsidRPr="000E7FE8" w:rsidRDefault="000E7FE8" w:rsidP="000E7FE8"/>
    <w:p w14:paraId="59C6B16F" w14:textId="77777777" w:rsidR="000E7FE8" w:rsidRPr="000E7FE8" w:rsidRDefault="000E7FE8" w:rsidP="000E7FE8"/>
    <w:p w14:paraId="142C676C" w14:textId="77777777" w:rsidR="000E7FE8" w:rsidRPr="000E7FE8" w:rsidRDefault="000E7FE8" w:rsidP="000E7FE8"/>
    <w:p w14:paraId="35E932FD" w14:textId="77777777" w:rsidR="000E7FE8" w:rsidRPr="000E7FE8" w:rsidRDefault="000E7FE8" w:rsidP="000E7FE8"/>
    <w:p w14:paraId="52B23070" w14:textId="4E55E6A1" w:rsidR="000E7FE8" w:rsidRDefault="000E7FE8" w:rsidP="000E7FE8"/>
    <w:p w14:paraId="507D9CB5" w14:textId="7DF1AD02" w:rsidR="000E7FE8" w:rsidRDefault="000E7FE8" w:rsidP="000E7FE8"/>
    <w:p w14:paraId="3B871D17" w14:textId="70404814" w:rsidR="000E7FE8" w:rsidRPr="000E7FE8" w:rsidRDefault="000E7FE8" w:rsidP="000E7FE8">
      <w:r>
        <w:t xml:space="preserve">*Documenten zijn op te vragen bij de betreffende school. </w:t>
      </w:r>
    </w:p>
    <w:sectPr w:rsidR="000E7FE8" w:rsidRPr="000E7FE8">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4254" w14:textId="77777777" w:rsidR="00310B2C" w:rsidRDefault="00310B2C" w:rsidP="00CE0631">
      <w:pPr>
        <w:spacing w:after="0" w:line="240" w:lineRule="auto"/>
      </w:pPr>
      <w:r>
        <w:separator/>
      </w:r>
    </w:p>
  </w:endnote>
  <w:endnote w:type="continuationSeparator" w:id="0">
    <w:p w14:paraId="74952125" w14:textId="77777777" w:rsidR="00310B2C" w:rsidRDefault="00310B2C"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25A4" w14:textId="77777777" w:rsidR="00310B2C" w:rsidRDefault="00310B2C" w:rsidP="00CE0631">
      <w:pPr>
        <w:spacing w:after="0" w:line="240" w:lineRule="auto"/>
      </w:pPr>
      <w:r>
        <w:separator/>
      </w:r>
    </w:p>
  </w:footnote>
  <w:footnote w:type="continuationSeparator" w:id="0">
    <w:p w14:paraId="476F1AED" w14:textId="77777777" w:rsidR="00310B2C" w:rsidRDefault="00310B2C"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85C"/>
    <w:multiLevelType w:val="hybridMultilevel"/>
    <w:tmpl w:val="AAD4F8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AE810BC"/>
    <w:multiLevelType w:val="hybridMultilevel"/>
    <w:tmpl w:val="409AA89E"/>
    <w:lvl w:ilvl="0" w:tplc="3D7E9CD4">
      <w:start w:val="1"/>
      <w:numFmt w:val="bullet"/>
      <w:lvlText w:val="•"/>
      <w:lvlJc w:val="left"/>
      <w:pPr>
        <w:tabs>
          <w:tab w:val="num" w:pos="720"/>
        </w:tabs>
        <w:ind w:left="720" w:hanging="360"/>
      </w:pPr>
      <w:rPr>
        <w:rFonts w:ascii="Arial" w:hAnsi="Arial" w:hint="default"/>
      </w:rPr>
    </w:lvl>
    <w:lvl w:ilvl="1" w:tplc="FB604E6C" w:tentative="1">
      <w:start w:val="1"/>
      <w:numFmt w:val="bullet"/>
      <w:lvlText w:val="•"/>
      <w:lvlJc w:val="left"/>
      <w:pPr>
        <w:tabs>
          <w:tab w:val="num" w:pos="1440"/>
        </w:tabs>
        <w:ind w:left="1440" w:hanging="360"/>
      </w:pPr>
      <w:rPr>
        <w:rFonts w:ascii="Arial" w:hAnsi="Arial" w:hint="default"/>
      </w:rPr>
    </w:lvl>
    <w:lvl w:ilvl="2" w:tplc="D67CDD74" w:tentative="1">
      <w:start w:val="1"/>
      <w:numFmt w:val="bullet"/>
      <w:lvlText w:val="•"/>
      <w:lvlJc w:val="left"/>
      <w:pPr>
        <w:tabs>
          <w:tab w:val="num" w:pos="2160"/>
        </w:tabs>
        <w:ind w:left="2160" w:hanging="360"/>
      </w:pPr>
      <w:rPr>
        <w:rFonts w:ascii="Arial" w:hAnsi="Arial" w:hint="default"/>
      </w:rPr>
    </w:lvl>
    <w:lvl w:ilvl="3" w:tplc="3822BED2" w:tentative="1">
      <w:start w:val="1"/>
      <w:numFmt w:val="bullet"/>
      <w:lvlText w:val="•"/>
      <w:lvlJc w:val="left"/>
      <w:pPr>
        <w:tabs>
          <w:tab w:val="num" w:pos="2880"/>
        </w:tabs>
        <w:ind w:left="2880" w:hanging="360"/>
      </w:pPr>
      <w:rPr>
        <w:rFonts w:ascii="Arial" w:hAnsi="Arial" w:hint="default"/>
      </w:rPr>
    </w:lvl>
    <w:lvl w:ilvl="4" w:tplc="2AEADAF8" w:tentative="1">
      <w:start w:val="1"/>
      <w:numFmt w:val="bullet"/>
      <w:lvlText w:val="•"/>
      <w:lvlJc w:val="left"/>
      <w:pPr>
        <w:tabs>
          <w:tab w:val="num" w:pos="3600"/>
        </w:tabs>
        <w:ind w:left="3600" w:hanging="360"/>
      </w:pPr>
      <w:rPr>
        <w:rFonts w:ascii="Arial" w:hAnsi="Arial" w:hint="default"/>
      </w:rPr>
    </w:lvl>
    <w:lvl w:ilvl="5" w:tplc="1DEC55A8" w:tentative="1">
      <w:start w:val="1"/>
      <w:numFmt w:val="bullet"/>
      <w:lvlText w:val="•"/>
      <w:lvlJc w:val="left"/>
      <w:pPr>
        <w:tabs>
          <w:tab w:val="num" w:pos="4320"/>
        </w:tabs>
        <w:ind w:left="4320" w:hanging="360"/>
      </w:pPr>
      <w:rPr>
        <w:rFonts w:ascii="Arial" w:hAnsi="Arial" w:hint="default"/>
      </w:rPr>
    </w:lvl>
    <w:lvl w:ilvl="6" w:tplc="803ABB54" w:tentative="1">
      <w:start w:val="1"/>
      <w:numFmt w:val="bullet"/>
      <w:lvlText w:val="•"/>
      <w:lvlJc w:val="left"/>
      <w:pPr>
        <w:tabs>
          <w:tab w:val="num" w:pos="5040"/>
        </w:tabs>
        <w:ind w:left="5040" w:hanging="360"/>
      </w:pPr>
      <w:rPr>
        <w:rFonts w:ascii="Arial" w:hAnsi="Arial" w:hint="default"/>
      </w:rPr>
    </w:lvl>
    <w:lvl w:ilvl="7" w:tplc="0778CEB8" w:tentative="1">
      <w:start w:val="1"/>
      <w:numFmt w:val="bullet"/>
      <w:lvlText w:val="•"/>
      <w:lvlJc w:val="left"/>
      <w:pPr>
        <w:tabs>
          <w:tab w:val="num" w:pos="5760"/>
        </w:tabs>
        <w:ind w:left="5760" w:hanging="360"/>
      </w:pPr>
      <w:rPr>
        <w:rFonts w:ascii="Arial" w:hAnsi="Arial" w:hint="default"/>
      </w:rPr>
    </w:lvl>
    <w:lvl w:ilvl="8" w:tplc="E382AA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5"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7"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8" w15:restartNumberingAfterBreak="0">
    <w:nsid w:val="4E501F09"/>
    <w:multiLevelType w:val="hybridMultilevel"/>
    <w:tmpl w:val="C8865DD2"/>
    <w:lvl w:ilvl="0" w:tplc="B1381D28">
      <w:start w:val="1"/>
      <w:numFmt w:val="bullet"/>
      <w:lvlText w:val="•"/>
      <w:lvlJc w:val="left"/>
      <w:pPr>
        <w:tabs>
          <w:tab w:val="num" w:pos="720"/>
        </w:tabs>
        <w:ind w:left="720" w:hanging="360"/>
      </w:pPr>
      <w:rPr>
        <w:rFonts w:ascii="Arial" w:hAnsi="Arial" w:hint="default"/>
      </w:rPr>
    </w:lvl>
    <w:lvl w:ilvl="1" w:tplc="E116B9A4" w:tentative="1">
      <w:start w:val="1"/>
      <w:numFmt w:val="bullet"/>
      <w:lvlText w:val="•"/>
      <w:lvlJc w:val="left"/>
      <w:pPr>
        <w:tabs>
          <w:tab w:val="num" w:pos="1440"/>
        </w:tabs>
        <w:ind w:left="1440" w:hanging="360"/>
      </w:pPr>
      <w:rPr>
        <w:rFonts w:ascii="Arial" w:hAnsi="Arial" w:hint="default"/>
      </w:rPr>
    </w:lvl>
    <w:lvl w:ilvl="2" w:tplc="44D2A180" w:tentative="1">
      <w:start w:val="1"/>
      <w:numFmt w:val="bullet"/>
      <w:lvlText w:val="•"/>
      <w:lvlJc w:val="left"/>
      <w:pPr>
        <w:tabs>
          <w:tab w:val="num" w:pos="2160"/>
        </w:tabs>
        <w:ind w:left="2160" w:hanging="360"/>
      </w:pPr>
      <w:rPr>
        <w:rFonts w:ascii="Arial" w:hAnsi="Arial" w:hint="default"/>
      </w:rPr>
    </w:lvl>
    <w:lvl w:ilvl="3" w:tplc="5164BCCC" w:tentative="1">
      <w:start w:val="1"/>
      <w:numFmt w:val="bullet"/>
      <w:lvlText w:val="•"/>
      <w:lvlJc w:val="left"/>
      <w:pPr>
        <w:tabs>
          <w:tab w:val="num" w:pos="2880"/>
        </w:tabs>
        <w:ind w:left="2880" w:hanging="360"/>
      </w:pPr>
      <w:rPr>
        <w:rFonts w:ascii="Arial" w:hAnsi="Arial" w:hint="default"/>
      </w:rPr>
    </w:lvl>
    <w:lvl w:ilvl="4" w:tplc="957C50E6" w:tentative="1">
      <w:start w:val="1"/>
      <w:numFmt w:val="bullet"/>
      <w:lvlText w:val="•"/>
      <w:lvlJc w:val="left"/>
      <w:pPr>
        <w:tabs>
          <w:tab w:val="num" w:pos="3600"/>
        </w:tabs>
        <w:ind w:left="3600" w:hanging="360"/>
      </w:pPr>
      <w:rPr>
        <w:rFonts w:ascii="Arial" w:hAnsi="Arial" w:hint="default"/>
      </w:rPr>
    </w:lvl>
    <w:lvl w:ilvl="5" w:tplc="0E5A0156" w:tentative="1">
      <w:start w:val="1"/>
      <w:numFmt w:val="bullet"/>
      <w:lvlText w:val="•"/>
      <w:lvlJc w:val="left"/>
      <w:pPr>
        <w:tabs>
          <w:tab w:val="num" w:pos="4320"/>
        </w:tabs>
        <w:ind w:left="4320" w:hanging="360"/>
      </w:pPr>
      <w:rPr>
        <w:rFonts w:ascii="Arial" w:hAnsi="Arial" w:hint="default"/>
      </w:rPr>
    </w:lvl>
    <w:lvl w:ilvl="6" w:tplc="790E75F4" w:tentative="1">
      <w:start w:val="1"/>
      <w:numFmt w:val="bullet"/>
      <w:lvlText w:val="•"/>
      <w:lvlJc w:val="left"/>
      <w:pPr>
        <w:tabs>
          <w:tab w:val="num" w:pos="5040"/>
        </w:tabs>
        <w:ind w:left="5040" w:hanging="360"/>
      </w:pPr>
      <w:rPr>
        <w:rFonts w:ascii="Arial" w:hAnsi="Arial" w:hint="default"/>
      </w:rPr>
    </w:lvl>
    <w:lvl w:ilvl="7" w:tplc="86DE9D8A" w:tentative="1">
      <w:start w:val="1"/>
      <w:numFmt w:val="bullet"/>
      <w:lvlText w:val="•"/>
      <w:lvlJc w:val="left"/>
      <w:pPr>
        <w:tabs>
          <w:tab w:val="num" w:pos="5760"/>
        </w:tabs>
        <w:ind w:left="5760" w:hanging="360"/>
      </w:pPr>
      <w:rPr>
        <w:rFonts w:ascii="Arial" w:hAnsi="Arial" w:hint="default"/>
      </w:rPr>
    </w:lvl>
    <w:lvl w:ilvl="8" w:tplc="2C062F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0"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1" w15:restartNumberingAfterBreak="0">
    <w:nsid w:val="5769209F"/>
    <w:multiLevelType w:val="hybridMultilevel"/>
    <w:tmpl w:val="B1EC27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3" w15:restartNumberingAfterBreak="0">
    <w:nsid w:val="67BB3001"/>
    <w:multiLevelType w:val="hybridMultilevel"/>
    <w:tmpl w:val="95DA4222"/>
    <w:lvl w:ilvl="0" w:tplc="344CA508">
      <w:start w:val="717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497FAC"/>
    <w:multiLevelType w:val="hybridMultilevel"/>
    <w:tmpl w:val="9E3C0E84"/>
    <w:lvl w:ilvl="0" w:tplc="5BDA1BB0">
      <w:start w:val="1"/>
      <w:numFmt w:val="bullet"/>
      <w:lvlText w:val="•"/>
      <w:lvlJc w:val="left"/>
      <w:pPr>
        <w:tabs>
          <w:tab w:val="num" w:pos="720"/>
        </w:tabs>
        <w:ind w:left="720" w:hanging="360"/>
      </w:pPr>
      <w:rPr>
        <w:rFonts w:ascii="Arial" w:hAnsi="Arial" w:hint="default"/>
      </w:rPr>
    </w:lvl>
    <w:lvl w:ilvl="1" w:tplc="A7609F76" w:tentative="1">
      <w:start w:val="1"/>
      <w:numFmt w:val="bullet"/>
      <w:lvlText w:val="•"/>
      <w:lvlJc w:val="left"/>
      <w:pPr>
        <w:tabs>
          <w:tab w:val="num" w:pos="1440"/>
        </w:tabs>
        <w:ind w:left="1440" w:hanging="360"/>
      </w:pPr>
      <w:rPr>
        <w:rFonts w:ascii="Arial" w:hAnsi="Arial" w:hint="default"/>
      </w:rPr>
    </w:lvl>
    <w:lvl w:ilvl="2" w:tplc="F4F4DBF4" w:tentative="1">
      <w:start w:val="1"/>
      <w:numFmt w:val="bullet"/>
      <w:lvlText w:val="•"/>
      <w:lvlJc w:val="left"/>
      <w:pPr>
        <w:tabs>
          <w:tab w:val="num" w:pos="2160"/>
        </w:tabs>
        <w:ind w:left="2160" w:hanging="360"/>
      </w:pPr>
      <w:rPr>
        <w:rFonts w:ascii="Arial" w:hAnsi="Arial" w:hint="default"/>
      </w:rPr>
    </w:lvl>
    <w:lvl w:ilvl="3" w:tplc="DAB4AC34" w:tentative="1">
      <w:start w:val="1"/>
      <w:numFmt w:val="bullet"/>
      <w:lvlText w:val="•"/>
      <w:lvlJc w:val="left"/>
      <w:pPr>
        <w:tabs>
          <w:tab w:val="num" w:pos="2880"/>
        </w:tabs>
        <w:ind w:left="2880" w:hanging="360"/>
      </w:pPr>
      <w:rPr>
        <w:rFonts w:ascii="Arial" w:hAnsi="Arial" w:hint="default"/>
      </w:rPr>
    </w:lvl>
    <w:lvl w:ilvl="4" w:tplc="ED9E53AC" w:tentative="1">
      <w:start w:val="1"/>
      <w:numFmt w:val="bullet"/>
      <w:lvlText w:val="•"/>
      <w:lvlJc w:val="left"/>
      <w:pPr>
        <w:tabs>
          <w:tab w:val="num" w:pos="3600"/>
        </w:tabs>
        <w:ind w:left="3600" w:hanging="360"/>
      </w:pPr>
      <w:rPr>
        <w:rFonts w:ascii="Arial" w:hAnsi="Arial" w:hint="default"/>
      </w:rPr>
    </w:lvl>
    <w:lvl w:ilvl="5" w:tplc="6CB86000" w:tentative="1">
      <w:start w:val="1"/>
      <w:numFmt w:val="bullet"/>
      <w:lvlText w:val="•"/>
      <w:lvlJc w:val="left"/>
      <w:pPr>
        <w:tabs>
          <w:tab w:val="num" w:pos="4320"/>
        </w:tabs>
        <w:ind w:left="4320" w:hanging="360"/>
      </w:pPr>
      <w:rPr>
        <w:rFonts w:ascii="Arial" w:hAnsi="Arial" w:hint="default"/>
      </w:rPr>
    </w:lvl>
    <w:lvl w:ilvl="6" w:tplc="3E2C9622" w:tentative="1">
      <w:start w:val="1"/>
      <w:numFmt w:val="bullet"/>
      <w:lvlText w:val="•"/>
      <w:lvlJc w:val="left"/>
      <w:pPr>
        <w:tabs>
          <w:tab w:val="num" w:pos="5040"/>
        </w:tabs>
        <w:ind w:left="5040" w:hanging="360"/>
      </w:pPr>
      <w:rPr>
        <w:rFonts w:ascii="Arial" w:hAnsi="Arial" w:hint="default"/>
      </w:rPr>
    </w:lvl>
    <w:lvl w:ilvl="7" w:tplc="2C20128A" w:tentative="1">
      <w:start w:val="1"/>
      <w:numFmt w:val="bullet"/>
      <w:lvlText w:val="•"/>
      <w:lvlJc w:val="left"/>
      <w:pPr>
        <w:tabs>
          <w:tab w:val="num" w:pos="5760"/>
        </w:tabs>
        <w:ind w:left="5760" w:hanging="360"/>
      </w:pPr>
      <w:rPr>
        <w:rFonts w:ascii="Arial" w:hAnsi="Arial" w:hint="default"/>
      </w:rPr>
    </w:lvl>
    <w:lvl w:ilvl="8" w:tplc="765E50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6" w15:restartNumberingAfterBreak="0">
    <w:nsid w:val="73031376"/>
    <w:multiLevelType w:val="hybridMultilevel"/>
    <w:tmpl w:val="AAC021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abstractNum w:abstractNumId="18" w15:restartNumberingAfterBreak="0">
    <w:nsid w:val="7A5D1226"/>
    <w:multiLevelType w:val="hybridMultilevel"/>
    <w:tmpl w:val="E0CED622"/>
    <w:lvl w:ilvl="0" w:tplc="52CCE2A0">
      <w:start w:val="1"/>
      <w:numFmt w:val="bullet"/>
      <w:lvlText w:val="•"/>
      <w:lvlJc w:val="left"/>
      <w:pPr>
        <w:tabs>
          <w:tab w:val="num" w:pos="720"/>
        </w:tabs>
        <w:ind w:left="720" w:hanging="360"/>
      </w:pPr>
      <w:rPr>
        <w:rFonts w:ascii="Arial" w:hAnsi="Arial" w:hint="default"/>
      </w:rPr>
    </w:lvl>
    <w:lvl w:ilvl="1" w:tplc="928446B8" w:tentative="1">
      <w:start w:val="1"/>
      <w:numFmt w:val="bullet"/>
      <w:lvlText w:val="•"/>
      <w:lvlJc w:val="left"/>
      <w:pPr>
        <w:tabs>
          <w:tab w:val="num" w:pos="1440"/>
        </w:tabs>
        <w:ind w:left="1440" w:hanging="360"/>
      </w:pPr>
      <w:rPr>
        <w:rFonts w:ascii="Arial" w:hAnsi="Arial" w:hint="default"/>
      </w:rPr>
    </w:lvl>
    <w:lvl w:ilvl="2" w:tplc="6C30001C" w:tentative="1">
      <w:start w:val="1"/>
      <w:numFmt w:val="bullet"/>
      <w:lvlText w:val="•"/>
      <w:lvlJc w:val="left"/>
      <w:pPr>
        <w:tabs>
          <w:tab w:val="num" w:pos="2160"/>
        </w:tabs>
        <w:ind w:left="2160" w:hanging="360"/>
      </w:pPr>
      <w:rPr>
        <w:rFonts w:ascii="Arial" w:hAnsi="Arial" w:hint="default"/>
      </w:rPr>
    </w:lvl>
    <w:lvl w:ilvl="3" w:tplc="8E6C5654" w:tentative="1">
      <w:start w:val="1"/>
      <w:numFmt w:val="bullet"/>
      <w:lvlText w:val="•"/>
      <w:lvlJc w:val="left"/>
      <w:pPr>
        <w:tabs>
          <w:tab w:val="num" w:pos="2880"/>
        </w:tabs>
        <w:ind w:left="2880" w:hanging="360"/>
      </w:pPr>
      <w:rPr>
        <w:rFonts w:ascii="Arial" w:hAnsi="Arial" w:hint="default"/>
      </w:rPr>
    </w:lvl>
    <w:lvl w:ilvl="4" w:tplc="501A7350" w:tentative="1">
      <w:start w:val="1"/>
      <w:numFmt w:val="bullet"/>
      <w:lvlText w:val="•"/>
      <w:lvlJc w:val="left"/>
      <w:pPr>
        <w:tabs>
          <w:tab w:val="num" w:pos="3600"/>
        </w:tabs>
        <w:ind w:left="3600" w:hanging="360"/>
      </w:pPr>
      <w:rPr>
        <w:rFonts w:ascii="Arial" w:hAnsi="Arial" w:hint="default"/>
      </w:rPr>
    </w:lvl>
    <w:lvl w:ilvl="5" w:tplc="635896E4" w:tentative="1">
      <w:start w:val="1"/>
      <w:numFmt w:val="bullet"/>
      <w:lvlText w:val="•"/>
      <w:lvlJc w:val="left"/>
      <w:pPr>
        <w:tabs>
          <w:tab w:val="num" w:pos="4320"/>
        </w:tabs>
        <w:ind w:left="4320" w:hanging="360"/>
      </w:pPr>
      <w:rPr>
        <w:rFonts w:ascii="Arial" w:hAnsi="Arial" w:hint="default"/>
      </w:rPr>
    </w:lvl>
    <w:lvl w:ilvl="6" w:tplc="476E9D56" w:tentative="1">
      <w:start w:val="1"/>
      <w:numFmt w:val="bullet"/>
      <w:lvlText w:val="•"/>
      <w:lvlJc w:val="left"/>
      <w:pPr>
        <w:tabs>
          <w:tab w:val="num" w:pos="5040"/>
        </w:tabs>
        <w:ind w:left="5040" w:hanging="360"/>
      </w:pPr>
      <w:rPr>
        <w:rFonts w:ascii="Arial" w:hAnsi="Arial" w:hint="default"/>
      </w:rPr>
    </w:lvl>
    <w:lvl w:ilvl="7" w:tplc="636EFA88" w:tentative="1">
      <w:start w:val="1"/>
      <w:numFmt w:val="bullet"/>
      <w:lvlText w:val="•"/>
      <w:lvlJc w:val="left"/>
      <w:pPr>
        <w:tabs>
          <w:tab w:val="num" w:pos="5760"/>
        </w:tabs>
        <w:ind w:left="5760" w:hanging="360"/>
      </w:pPr>
      <w:rPr>
        <w:rFonts w:ascii="Arial" w:hAnsi="Arial" w:hint="default"/>
      </w:rPr>
    </w:lvl>
    <w:lvl w:ilvl="8" w:tplc="C0D0A596" w:tentative="1">
      <w:start w:val="1"/>
      <w:numFmt w:val="bullet"/>
      <w:lvlText w:val="•"/>
      <w:lvlJc w:val="left"/>
      <w:pPr>
        <w:tabs>
          <w:tab w:val="num" w:pos="6480"/>
        </w:tabs>
        <w:ind w:left="6480" w:hanging="360"/>
      </w:pPr>
      <w:rPr>
        <w:rFonts w:ascii="Arial" w:hAnsi="Arial" w:hint="default"/>
      </w:rPr>
    </w:lvl>
  </w:abstractNum>
  <w:num w:numId="1" w16cid:durableId="659162945">
    <w:abstractNumId w:val="17"/>
  </w:num>
  <w:num w:numId="2" w16cid:durableId="739979635">
    <w:abstractNumId w:val="2"/>
  </w:num>
  <w:num w:numId="3" w16cid:durableId="2024866707">
    <w:abstractNumId w:val="15"/>
  </w:num>
  <w:num w:numId="4" w16cid:durableId="479420552">
    <w:abstractNumId w:val="10"/>
  </w:num>
  <w:num w:numId="5" w16cid:durableId="317923333">
    <w:abstractNumId w:val="1"/>
  </w:num>
  <w:num w:numId="6" w16cid:durableId="744302196">
    <w:abstractNumId w:val="6"/>
  </w:num>
  <w:num w:numId="7" w16cid:durableId="1722826970">
    <w:abstractNumId w:val="9"/>
  </w:num>
  <w:num w:numId="8" w16cid:durableId="1051227298">
    <w:abstractNumId w:val="5"/>
  </w:num>
  <w:num w:numId="9" w16cid:durableId="1839727697">
    <w:abstractNumId w:val="4"/>
  </w:num>
  <w:num w:numId="10" w16cid:durableId="1490100530">
    <w:abstractNumId w:val="7"/>
  </w:num>
  <w:num w:numId="11" w16cid:durableId="1907840447">
    <w:abstractNumId w:val="16"/>
  </w:num>
  <w:num w:numId="12" w16cid:durableId="1304894360">
    <w:abstractNumId w:val="0"/>
  </w:num>
  <w:num w:numId="13" w16cid:durableId="2027706901">
    <w:abstractNumId w:val="11"/>
  </w:num>
  <w:num w:numId="14" w16cid:durableId="2017222131">
    <w:abstractNumId w:val="13"/>
  </w:num>
  <w:num w:numId="15" w16cid:durableId="1461993361">
    <w:abstractNumId w:val="8"/>
  </w:num>
  <w:num w:numId="16" w16cid:durableId="1636980397">
    <w:abstractNumId w:val="18"/>
  </w:num>
  <w:num w:numId="17" w16cid:durableId="1870678059">
    <w:abstractNumId w:val="3"/>
  </w:num>
  <w:num w:numId="18" w16cid:durableId="998577157">
    <w:abstractNumId w:val="14"/>
  </w:num>
  <w:num w:numId="19" w16cid:durableId="297999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83FFA"/>
    <w:rsid w:val="000951B2"/>
    <w:rsid w:val="000A052A"/>
    <w:rsid w:val="000A1144"/>
    <w:rsid w:val="000A1C4F"/>
    <w:rsid w:val="000B4F2B"/>
    <w:rsid w:val="000C373A"/>
    <w:rsid w:val="000D30D7"/>
    <w:rsid w:val="000E7FE8"/>
    <w:rsid w:val="0010457F"/>
    <w:rsid w:val="001335C7"/>
    <w:rsid w:val="00170983"/>
    <w:rsid w:val="001822E1"/>
    <w:rsid w:val="0018423F"/>
    <w:rsid w:val="00184ABD"/>
    <w:rsid w:val="001A263E"/>
    <w:rsid w:val="001C23F9"/>
    <w:rsid w:val="001C379B"/>
    <w:rsid w:val="001D3E33"/>
    <w:rsid w:val="002626EF"/>
    <w:rsid w:val="00297C2E"/>
    <w:rsid w:val="002A5908"/>
    <w:rsid w:val="002F346F"/>
    <w:rsid w:val="002F792D"/>
    <w:rsid w:val="00306DA3"/>
    <w:rsid w:val="00310B2C"/>
    <w:rsid w:val="00313C51"/>
    <w:rsid w:val="003501EB"/>
    <w:rsid w:val="00356F28"/>
    <w:rsid w:val="00367A58"/>
    <w:rsid w:val="003B1353"/>
    <w:rsid w:val="003C632D"/>
    <w:rsid w:val="003D03BA"/>
    <w:rsid w:val="003E27FB"/>
    <w:rsid w:val="003E7AE1"/>
    <w:rsid w:val="004041D3"/>
    <w:rsid w:val="00444190"/>
    <w:rsid w:val="00452F49"/>
    <w:rsid w:val="004777E3"/>
    <w:rsid w:val="00483C5B"/>
    <w:rsid w:val="00486C43"/>
    <w:rsid w:val="00501917"/>
    <w:rsid w:val="00505595"/>
    <w:rsid w:val="00507003"/>
    <w:rsid w:val="00510CDF"/>
    <w:rsid w:val="0052277E"/>
    <w:rsid w:val="00542C17"/>
    <w:rsid w:val="00542C3E"/>
    <w:rsid w:val="00560314"/>
    <w:rsid w:val="00560A62"/>
    <w:rsid w:val="0056384B"/>
    <w:rsid w:val="00567805"/>
    <w:rsid w:val="00567840"/>
    <w:rsid w:val="00585254"/>
    <w:rsid w:val="00586A4B"/>
    <w:rsid w:val="00594FE1"/>
    <w:rsid w:val="005B10ED"/>
    <w:rsid w:val="005C46E3"/>
    <w:rsid w:val="005E1018"/>
    <w:rsid w:val="005F307F"/>
    <w:rsid w:val="005F6C79"/>
    <w:rsid w:val="00613D0B"/>
    <w:rsid w:val="00654B20"/>
    <w:rsid w:val="00683114"/>
    <w:rsid w:val="00692180"/>
    <w:rsid w:val="006C33A4"/>
    <w:rsid w:val="006D1679"/>
    <w:rsid w:val="006D402A"/>
    <w:rsid w:val="00711F76"/>
    <w:rsid w:val="0072236A"/>
    <w:rsid w:val="00735CD9"/>
    <w:rsid w:val="00741FB5"/>
    <w:rsid w:val="00744057"/>
    <w:rsid w:val="00765A6B"/>
    <w:rsid w:val="00771AE0"/>
    <w:rsid w:val="0077578F"/>
    <w:rsid w:val="00797507"/>
    <w:rsid w:val="007A32AB"/>
    <w:rsid w:val="007B4D9B"/>
    <w:rsid w:val="007D7F46"/>
    <w:rsid w:val="007F3A2D"/>
    <w:rsid w:val="00834203"/>
    <w:rsid w:val="00873AB8"/>
    <w:rsid w:val="00880D4E"/>
    <w:rsid w:val="00880DDB"/>
    <w:rsid w:val="00882182"/>
    <w:rsid w:val="008A0791"/>
    <w:rsid w:val="008B3E25"/>
    <w:rsid w:val="008C5FF1"/>
    <w:rsid w:val="008C7467"/>
    <w:rsid w:val="008D4E33"/>
    <w:rsid w:val="008E23E9"/>
    <w:rsid w:val="008E3259"/>
    <w:rsid w:val="008F1A53"/>
    <w:rsid w:val="0091259C"/>
    <w:rsid w:val="009A03EA"/>
    <w:rsid w:val="009A28A7"/>
    <w:rsid w:val="009A59CE"/>
    <w:rsid w:val="009D0FA6"/>
    <w:rsid w:val="009D220A"/>
    <w:rsid w:val="009F7DDD"/>
    <w:rsid w:val="00A15DF7"/>
    <w:rsid w:val="00A16BB8"/>
    <w:rsid w:val="00A22762"/>
    <w:rsid w:val="00A238A3"/>
    <w:rsid w:val="00A65ECC"/>
    <w:rsid w:val="00AB374D"/>
    <w:rsid w:val="00AE278F"/>
    <w:rsid w:val="00AF1668"/>
    <w:rsid w:val="00B02E8B"/>
    <w:rsid w:val="00B05803"/>
    <w:rsid w:val="00B12B0F"/>
    <w:rsid w:val="00B143DA"/>
    <w:rsid w:val="00B25A57"/>
    <w:rsid w:val="00B63195"/>
    <w:rsid w:val="00B639C3"/>
    <w:rsid w:val="00B75C90"/>
    <w:rsid w:val="00B805A5"/>
    <w:rsid w:val="00BA536C"/>
    <w:rsid w:val="00BD48C3"/>
    <w:rsid w:val="00BE486C"/>
    <w:rsid w:val="00BE695B"/>
    <w:rsid w:val="00C0045B"/>
    <w:rsid w:val="00C01BC7"/>
    <w:rsid w:val="00C02772"/>
    <w:rsid w:val="00C052D7"/>
    <w:rsid w:val="00C11E70"/>
    <w:rsid w:val="00C27AE5"/>
    <w:rsid w:val="00CB66A3"/>
    <w:rsid w:val="00CD277B"/>
    <w:rsid w:val="00CE0631"/>
    <w:rsid w:val="00D03090"/>
    <w:rsid w:val="00D051D0"/>
    <w:rsid w:val="00D23D70"/>
    <w:rsid w:val="00D5496D"/>
    <w:rsid w:val="00D61086"/>
    <w:rsid w:val="00D6113E"/>
    <w:rsid w:val="00D61293"/>
    <w:rsid w:val="00D63619"/>
    <w:rsid w:val="00D648C4"/>
    <w:rsid w:val="00D66663"/>
    <w:rsid w:val="00D76F68"/>
    <w:rsid w:val="00DB3FED"/>
    <w:rsid w:val="00E316E4"/>
    <w:rsid w:val="00E40F82"/>
    <w:rsid w:val="00E8589D"/>
    <w:rsid w:val="00E9187D"/>
    <w:rsid w:val="00EA0220"/>
    <w:rsid w:val="00EB74F1"/>
    <w:rsid w:val="00EE3989"/>
    <w:rsid w:val="00EE5528"/>
    <w:rsid w:val="00F31901"/>
    <w:rsid w:val="00F4583A"/>
    <w:rsid w:val="00F50B0F"/>
    <w:rsid w:val="00F621BA"/>
    <w:rsid w:val="00F859B7"/>
    <w:rsid w:val="00F8716A"/>
    <w:rsid w:val="00F91A32"/>
    <w:rsid w:val="00FB3EDB"/>
    <w:rsid w:val="00FC113C"/>
    <w:rsid w:val="00FC1F2B"/>
    <w:rsid w:val="00FE6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character" w:styleId="GevolgdeHyperlink">
    <w:name w:val="FollowedHyperlink"/>
    <w:basedOn w:val="Standaardalinea-lettertype"/>
    <w:uiPriority w:val="99"/>
    <w:semiHidden/>
    <w:unhideWhenUsed/>
    <w:rsid w:val="002626EF"/>
    <w:rPr>
      <w:color w:val="954F72" w:themeColor="followedHyperlink"/>
      <w:u w:val="single"/>
    </w:rPr>
  </w:style>
  <w:style w:type="table" w:styleId="Tabelraster">
    <w:name w:val="Table Grid"/>
    <w:basedOn w:val="Standaardtabel"/>
    <w:uiPriority w:val="39"/>
    <w:rsid w:val="008C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C4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217">
      <w:bodyDiv w:val="1"/>
      <w:marLeft w:val="0"/>
      <w:marRight w:val="0"/>
      <w:marTop w:val="0"/>
      <w:marBottom w:val="0"/>
      <w:divBdr>
        <w:top w:val="none" w:sz="0" w:space="0" w:color="auto"/>
        <w:left w:val="none" w:sz="0" w:space="0" w:color="auto"/>
        <w:bottom w:val="none" w:sz="0" w:space="0" w:color="auto"/>
        <w:right w:val="none" w:sz="0" w:space="0" w:color="auto"/>
      </w:divBdr>
      <w:divsChild>
        <w:div w:id="533201165">
          <w:marLeft w:val="274"/>
          <w:marRight w:val="0"/>
          <w:marTop w:val="0"/>
          <w:marBottom w:val="0"/>
          <w:divBdr>
            <w:top w:val="none" w:sz="0" w:space="0" w:color="auto"/>
            <w:left w:val="none" w:sz="0" w:space="0" w:color="auto"/>
            <w:bottom w:val="none" w:sz="0" w:space="0" w:color="auto"/>
            <w:right w:val="none" w:sz="0" w:space="0" w:color="auto"/>
          </w:divBdr>
        </w:div>
        <w:div w:id="1010983103">
          <w:marLeft w:val="274"/>
          <w:marRight w:val="0"/>
          <w:marTop w:val="0"/>
          <w:marBottom w:val="0"/>
          <w:divBdr>
            <w:top w:val="none" w:sz="0" w:space="0" w:color="auto"/>
            <w:left w:val="none" w:sz="0" w:space="0" w:color="auto"/>
            <w:bottom w:val="none" w:sz="0" w:space="0" w:color="auto"/>
            <w:right w:val="none" w:sz="0" w:space="0" w:color="auto"/>
          </w:divBdr>
        </w:div>
        <w:div w:id="824004590">
          <w:marLeft w:val="274"/>
          <w:marRight w:val="0"/>
          <w:marTop w:val="0"/>
          <w:marBottom w:val="0"/>
          <w:divBdr>
            <w:top w:val="none" w:sz="0" w:space="0" w:color="auto"/>
            <w:left w:val="none" w:sz="0" w:space="0" w:color="auto"/>
            <w:bottom w:val="none" w:sz="0" w:space="0" w:color="auto"/>
            <w:right w:val="none" w:sz="0" w:space="0" w:color="auto"/>
          </w:divBdr>
        </w:div>
      </w:divsChild>
    </w:div>
    <w:div w:id="61173933">
      <w:bodyDiv w:val="1"/>
      <w:marLeft w:val="0"/>
      <w:marRight w:val="0"/>
      <w:marTop w:val="0"/>
      <w:marBottom w:val="0"/>
      <w:divBdr>
        <w:top w:val="none" w:sz="0" w:space="0" w:color="auto"/>
        <w:left w:val="none" w:sz="0" w:space="0" w:color="auto"/>
        <w:bottom w:val="none" w:sz="0" w:space="0" w:color="auto"/>
        <w:right w:val="none" w:sz="0" w:space="0" w:color="auto"/>
      </w:divBdr>
    </w:div>
    <w:div w:id="814613705">
      <w:bodyDiv w:val="1"/>
      <w:marLeft w:val="0"/>
      <w:marRight w:val="0"/>
      <w:marTop w:val="0"/>
      <w:marBottom w:val="0"/>
      <w:divBdr>
        <w:top w:val="none" w:sz="0" w:space="0" w:color="auto"/>
        <w:left w:val="none" w:sz="0" w:space="0" w:color="auto"/>
        <w:bottom w:val="none" w:sz="0" w:space="0" w:color="auto"/>
        <w:right w:val="none" w:sz="0" w:space="0" w:color="auto"/>
      </w:divBdr>
      <w:divsChild>
        <w:div w:id="1587496529">
          <w:marLeft w:val="274"/>
          <w:marRight w:val="0"/>
          <w:marTop w:val="0"/>
          <w:marBottom w:val="0"/>
          <w:divBdr>
            <w:top w:val="none" w:sz="0" w:space="0" w:color="auto"/>
            <w:left w:val="none" w:sz="0" w:space="0" w:color="auto"/>
            <w:bottom w:val="none" w:sz="0" w:space="0" w:color="auto"/>
            <w:right w:val="none" w:sz="0" w:space="0" w:color="auto"/>
          </w:divBdr>
        </w:div>
        <w:div w:id="1700349075">
          <w:marLeft w:val="274"/>
          <w:marRight w:val="0"/>
          <w:marTop w:val="0"/>
          <w:marBottom w:val="0"/>
          <w:divBdr>
            <w:top w:val="none" w:sz="0" w:space="0" w:color="auto"/>
            <w:left w:val="none" w:sz="0" w:space="0" w:color="auto"/>
            <w:bottom w:val="none" w:sz="0" w:space="0" w:color="auto"/>
            <w:right w:val="none" w:sz="0" w:space="0" w:color="auto"/>
          </w:divBdr>
        </w:div>
        <w:div w:id="27876259">
          <w:marLeft w:val="274"/>
          <w:marRight w:val="0"/>
          <w:marTop w:val="0"/>
          <w:marBottom w:val="0"/>
          <w:divBdr>
            <w:top w:val="none" w:sz="0" w:space="0" w:color="auto"/>
            <w:left w:val="none" w:sz="0" w:space="0" w:color="auto"/>
            <w:bottom w:val="none" w:sz="0" w:space="0" w:color="auto"/>
            <w:right w:val="none" w:sz="0" w:space="0" w:color="auto"/>
          </w:divBdr>
        </w:div>
        <w:div w:id="557473523">
          <w:marLeft w:val="274"/>
          <w:marRight w:val="0"/>
          <w:marTop w:val="0"/>
          <w:marBottom w:val="0"/>
          <w:divBdr>
            <w:top w:val="none" w:sz="0" w:space="0" w:color="auto"/>
            <w:left w:val="none" w:sz="0" w:space="0" w:color="auto"/>
            <w:bottom w:val="none" w:sz="0" w:space="0" w:color="auto"/>
            <w:right w:val="none" w:sz="0" w:space="0" w:color="auto"/>
          </w:divBdr>
        </w:div>
        <w:div w:id="2098018776">
          <w:marLeft w:val="274"/>
          <w:marRight w:val="0"/>
          <w:marTop w:val="0"/>
          <w:marBottom w:val="0"/>
          <w:divBdr>
            <w:top w:val="none" w:sz="0" w:space="0" w:color="auto"/>
            <w:left w:val="none" w:sz="0" w:space="0" w:color="auto"/>
            <w:bottom w:val="none" w:sz="0" w:space="0" w:color="auto"/>
            <w:right w:val="none" w:sz="0" w:space="0" w:color="auto"/>
          </w:divBdr>
        </w:div>
      </w:divsChild>
    </w:div>
    <w:div w:id="1002046120">
      <w:bodyDiv w:val="1"/>
      <w:marLeft w:val="0"/>
      <w:marRight w:val="0"/>
      <w:marTop w:val="0"/>
      <w:marBottom w:val="0"/>
      <w:divBdr>
        <w:top w:val="none" w:sz="0" w:space="0" w:color="auto"/>
        <w:left w:val="none" w:sz="0" w:space="0" w:color="auto"/>
        <w:bottom w:val="none" w:sz="0" w:space="0" w:color="auto"/>
        <w:right w:val="none" w:sz="0" w:space="0" w:color="auto"/>
      </w:divBdr>
    </w:div>
    <w:div w:id="1722247493">
      <w:bodyDiv w:val="1"/>
      <w:marLeft w:val="0"/>
      <w:marRight w:val="0"/>
      <w:marTop w:val="0"/>
      <w:marBottom w:val="0"/>
      <w:divBdr>
        <w:top w:val="none" w:sz="0" w:space="0" w:color="auto"/>
        <w:left w:val="none" w:sz="0" w:space="0" w:color="auto"/>
        <w:bottom w:val="none" w:sz="0" w:space="0" w:color="auto"/>
        <w:right w:val="none" w:sz="0" w:space="0" w:color="auto"/>
      </w:divBdr>
      <w:divsChild>
        <w:div w:id="732050473">
          <w:marLeft w:val="274"/>
          <w:marRight w:val="0"/>
          <w:marTop w:val="0"/>
          <w:marBottom w:val="0"/>
          <w:divBdr>
            <w:top w:val="none" w:sz="0" w:space="0" w:color="auto"/>
            <w:left w:val="none" w:sz="0" w:space="0" w:color="auto"/>
            <w:bottom w:val="none" w:sz="0" w:space="0" w:color="auto"/>
            <w:right w:val="none" w:sz="0" w:space="0" w:color="auto"/>
          </w:divBdr>
        </w:div>
        <w:div w:id="1769809571">
          <w:marLeft w:val="274"/>
          <w:marRight w:val="0"/>
          <w:marTop w:val="0"/>
          <w:marBottom w:val="0"/>
          <w:divBdr>
            <w:top w:val="none" w:sz="0" w:space="0" w:color="auto"/>
            <w:left w:val="none" w:sz="0" w:space="0" w:color="auto"/>
            <w:bottom w:val="none" w:sz="0" w:space="0" w:color="auto"/>
            <w:right w:val="none" w:sz="0" w:space="0" w:color="auto"/>
          </w:divBdr>
        </w:div>
        <w:div w:id="495995167">
          <w:marLeft w:val="274"/>
          <w:marRight w:val="0"/>
          <w:marTop w:val="0"/>
          <w:marBottom w:val="0"/>
          <w:divBdr>
            <w:top w:val="none" w:sz="0" w:space="0" w:color="auto"/>
            <w:left w:val="none" w:sz="0" w:space="0" w:color="auto"/>
            <w:bottom w:val="none" w:sz="0" w:space="0" w:color="auto"/>
            <w:right w:val="none" w:sz="0" w:space="0" w:color="auto"/>
          </w:divBdr>
        </w:div>
        <w:div w:id="1884167776">
          <w:marLeft w:val="274"/>
          <w:marRight w:val="0"/>
          <w:marTop w:val="0"/>
          <w:marBottom w:val="0"/>
          <w:divBdr>
            <w:top w:val="none" w:sz="0" w:space="0" w:color="auto"/>
            <w:left w:val="none" w:sz="0" w:space="0" w:color="auto"/>
            <w:bottom w:val="none" w:sz="0" w:space="0" w:color="auto"/>
            <w:right w:val="none" w:sz="0" w:space="0" w:color="auto"/>
          </w:divBdr>
        </w:div>
      </w:divsChild>
    </w:div>
    <w:div w:id="1855849442">
      <w:bodyDiv w:val="1"/>
      <w:marLeft w:val="0"/>
      <w:marRight w:val="0"/>
      <w:marTop w:val="0"/>
      <w:marBottom w:val="0"/>
      <w:divBdr>
        <w:top w:val="none" w:sz="0" w:space="0" w:color="auto"/>
        <w:left w:val="none" w:sz="0" w:space="0" w:color="auto"/>
        <w:bottom w:val="none" w:sz="0" w:space="0" w:color="auto"/>
        <w:right w:val="none" w:sz="0" w:space="0" w:color="auto"/>
      </w:divBdr>
      <w:divsChild>
        <w:div w:id="1741050437">
          <w:marLeft w:val="274"/>
          <w:marRight w:val="0"/>
          <w:marTop w:val="0"/>
          <w:marBottom w:val="0"/>
          <w:divBdr>
            <w:top w:val="none" w:sz="0" w:space="0" w:color="auto"/>
            <w:left w:val="none" w:sz="0" w:space="0" w:color="auto"/>
            <w:bottom w:val="none" w:sz="0" w:space="0" w:color="auto"/>
            <w:right w:val="none" w:sz="0" w:space="0" w:color="auto"/>
          </w:divBdr>
        </w:div>
        <w:div w:id="1812820717">
          <w:marLeft w:val="274"/>
          <w:marRight w:val="0"/>
          <w:marTop w:val="0"/>
          <w:marBottom w:val="0"/>
          <w:divBdr>
            <w:top w:val="none" w:sz="0" w:space="0" w:color="auto"/>
            <w:left w:val="none" w:sz="0" w:space="0" w:color="auto"/>
            <w:bottom w:val="none" w:sz="0" w:space="0" w:color="auto"/>
            <w:right w:val="none" w:sz="0" w:space="0" w:color="auto"/>
          </w:divBdr>
        </w:div>
        <w:div w:id="293946712">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way.com/EsiiwBRqGCIAIpoD?ref=Lin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tog.nl/"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b@sotog.nl" TargetMode="External"/><Relationship Id="rId5" Type="http://schemas.openxmlformats.org/officeDocument/2006/relationships/settings" Target="settings.xml"/><Relationship Id="rId15" Type="http://schemas.openxmlformats.org/officeDocument/2006/relationships/hyperlink" Target="https://www.sg-dekortedreef.nl/onze_school/schoolgids/" TargetMode="External"/><Relationship Id="rId10" Type="http://schemas.openxmlformats.org/officeDocument/2006/relationships/hyperlink" Target="http://www.sg-dekortedreef.nl"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5F3FB2811F41BE91637E0A03AB85F5"/>
        <w:category>
          <w:name w:val="Algemeen"/>
          <w:gallery w:val="placeholder"/>
        </w:category>
        <w:types>
          <w:type w:val="bbPlcHdr"/>
        </w:types>
        <w:behaviors>
          <w:behavior w:val="content"/>
        </w:behaviors>
        <w:guid w:val="{423F7A0C-1728-4940-BBD2-BA7D4A883EC1}"/>
      </w:docPartPr>
      <w:docPartBody>
        <w:p w:rsidR="00B22D2E" w:rsidRDefault="00F36276" w:rsidP="00F36276">
          <w:pPr>
            <w:pStyle w:val="1B5F3FB2811F41BE91637E0A03AB85F5"/>
          </w:pPr>
          <w:r w:rsidRPr="00D03228">
            <w:rPr>
              <w:rStyle w:val="Tekstvantijdelijkeaanduiding"/>
            </w:rPr>
            <w:t>Click or tap here to enter text.</w:t>
          </w:r>
        </w:p>
      </w:docPartBody>
    </w:docPart>
    <w:docPart>
      <w:docPartPr>
        <w:name w:val="6C0874F90B1C4DE98642C17E7871AA71"/>
        <w:category>
          <w:name w:val="Algemeen"/>
          <w:gallery w:val="placeholder"/>
        </w:category>
        <w:types>
          <w:type w:val="bbPlcHdr"/>
        </w:types>
        <w:behaviors>
          <w:behavior w:val="content"/>
        </w:behaviors>
        <w:guid w:val="{220E8A6E-5E7F-44FC-9561-3FDCC5E931C1}"/>
      </w:docPartPr>
      <w:docPartBody>
        <w:p w:rsidR="00B22D2E" w:rsidRDefault="00F36276" w:rsidP="00F36276">
          <w:pPr>
            <w:pStyle w:val="6C0874F90B1C4DE98642C17E7871AA7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A9B493831224F558D1C9316904333D1"/>
        <w:category>
          <w:name w:val="Algemeen"/>
          <w:gallery w:val="placeholder"/>
        </w:category>
        <w:types>
          <w:type w:val="bbPlcHdr"/>
        </w:types>
        <w:behaviors>
          <w:behavior w:val="content"/>
        </w:behaviors>
        <w:guid w:val="{8EEE5D00-66BB-4771-80F8-DB9DA8A4FD5B}"/>
      </w:docPartPr>
      <w:docPartBody>
        <w:p w:rsidR="00B22D2E" w:rsidRDefault="00F36276" w:rsidP="00F36276">
          <w:pPr>
            <w:pStyle w:val="AA9B493831224F558D1C9316904333D1"/>
          </w:pPr>
          <w:r>
            <w:rPr>
              <w:rStyle w:val="Tekstvantijdelijkeaanduiding"/>
            </w:rPr>
            <w:t>Klik of tik om tekst in te voeren.</w:t>
          </w:r>
        </w:p>
      </w:docPartBody>
    </w:docPart>
    <w:docPart>
      <w:docPartPr>
        <w:name w:val="A499DCCA0D214F89887C1A0CF4F7C056"/>
        <w:category>
          <w:name w:val="Algemeen"/>
          <w:gallery w:val="placeholder"/>
        </w:category>
        <w:types>
          <w:type w:val="bbPlcHdr"/>
        </w:types>
        <w:behaviors>
          <w:behavior w:val="content"/>
        </w:behaviors>
        <w:guid w:val="{40729EFC-EEF2-4957-99EF-DFE65BBBC697}"/>
      </w:docPartPr>
      <w:docPartBody>
        <w:p w:rsidR="00B22D2E" w:rsidRDefault="00F36276" w:rsidP="00F36276">
          <w:pPr>
            <w:pStyle w:val="A499DCCA0D214F89887C1A0CF4F7C05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B0BF45DC79B4068A66925A2A275A8CE"/>
        <w:category>
          <w:name w:val="Algemeen"/>
          <w:gallery w:val="placeholder"/>
        </w:category>
        <w:types>
          <w:type w:val="bbPlcHdr"/>
        </w:types>
        <w:behaviors>
          <w:behavior w:val="content"/>
        </w:behaviors>
        <w:guid w:val="{5BC0F47C-0090-45A9-9A31-71E86FDF308A}"/>
      </w:docPartPr>
      <w:docPartBody>
        <w:p w:rsidR="00B22D2E" w:rsidRDefault="00F36276" w:rsidP="00F36276">
          <w:pPr>
            <w:pStyle w:val="FB0BF45DC79B4068A66925A2A275A8CE"/>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76"/>
    <w:rsid w:val="0025743E"/>
    <w:rsid w:val="00545825"/>
    <w:rsid w:val="007A3046"/>
    <w:rsid w:val="008A2909"/>
    <w:rsid w:val="00A638C6"/>
    <w:rsid w:val="00B22D2E"/>
    <w:rsid w:val="00EF17D5"/>
    <w:rsid w:val="00F36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6276"/>
    <w:rPr>
      <w:color w:val="808080"/>
    </w:rPr>
  </w:style>
  <w:style w:type="paragraph" w:customStyle="1" w:styleId="1B5F3FB2811F41BE91637E0A03AB85F5">
    <w:name w:val="1B5F3FB2811F41BE91637E0A03AB85F5"/>
    <w:rsid w:val="00F36276"/>
  </w:style>
  <w:style w:type="paragraph" w:customStyle="1" w:styleId="6C0874F90B1C4DE98642C17E7871AA71">
    <w:name w:val="6C0874F90B1C4DE98642C17E7871AA71"/>
    <w:rsid w:val="00F36276"/>
  </w:style>
  <w:style w:type="paragraph" w:customStyle="1" w:styleId="AA9B493831224F558D1C9316904333D1">
    <w:name w:val="AA9B493831224F558D1C9316904333D1"/>
    <w:rsid w:val="00F36276"/>
  </w:style>
  <w:style w:type="paragraph" w:customStyle="1" w:styleId="A499DCCA0D214F89887C1A0CF4F7C056">
    <w:name w:val="A499DCCA0D214F89887C1A0CF4F7C056"/>
    <w:rsid w:val="00F36276"/>
  </w:style>
  <w:style w:type="paragraph" w:customStyle="1" w:styleId="FB0BF45DC79B4068A66925A2A275A8CE">
    <w:name w:val="FB0BF45DC79B4068A66925A2A275A8CE"/>
    <w:rsid w:val="00F36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2.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3220</Words>
  <Characters>17714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6</cp:revision>
  <dcterms:created xsi:type="dcterms:W3CDTF">2022-12-21T08:41:00Z</dcterms:created>
  <dcterms:modified xsi:type="dcterms:W3CDTF">2022-12-21T11:29:00Z</dcterms:modified>
</cp:coreProperties>
</file>